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3A" w:rsidRPr="006C0ECC" w:rsidRDefault="000E303A" w:rsidP="0073191A">
      <w:pPr>
        <w:spacing w:line="440" w:lineRule="atLeast"/>
        <w:jc w:val="center"/>
        <w:rPr>
          <w:rFonts w:ascii="Times New Roman" w:eastAsia="標楷體" w:hAnsi="Times New Roman" w:cs="Times New Roman"/>
          <w:sz w:val="40"/>
          <w:szCs w:val="28"/>
        </w:rPr>
      </w:pPr>
      <w:r w:rsidRPr="006C0ECC">
        <w:rPr>
          <w:rFonts w:ascii="Times New Roman" w:eastAsia="標楷體" w:hAnsi="Times New Roman" w:cs="Times New Roman"/>
          <w:b/>
          <w:sz w:val="40"/>
          <w:szCs w:val="28"/>
        </w:rPr>
        <w:t>跟著</w:t>
      </w:r>
      <w:proofErr w:type="spellStart"/>
      <w:r w:rsidRPr="006C0ECC">
        <w:rPr>
          <w:rFonts w:ascii="Times New Roman" w:eastAsia="標楷體" w:hAnsi="Times New Roman" w:cs="Times New Roman"/>
          <w:b/>
          <w:sz w:val="40"/>
          <w:szCs w:val="28"/>
        </w:rPr>
        <w:t>ibon</w:t>
      </w:r>
      <w:proofErr w:type="spellEnd"/>
      <w:r w:rsidRPr="006C0ECC">
        <w:rPr>
          <w:rFonts w:ascii="Times New Roman" w:eastAsia="標楷體" w:hAnsi="Times New Roman" w:cs="Times New Roman"/>
          <w:b/>
          <w:sz w:val="40"/>
          <w:szCs w:val="28"/>
        </w:rPr>
        <w:t>走</w:t>
      </w:r>
      <w:r w:rsidRPr="006C0ECC">
        <w:rPr>
          <w:rFonts w:ascii="Times New Roman" w:eastAsia="標楷體" w:hAnsi="Times New Roman" w:cs="Times New Roman"/>
          <w:b/>
          <w:sz w:val="40"/>
          <w:szCs w:val="28"/>
        </w:rPr>
        <w:t>~</w:t>
      </w:r>
      <w:r w:rsidRPr="006C0ECC">
        <w:rPr>
          <w:rFonts w:ascii="Times New Roman" w:eastAsia="標楷體" w:hAnsi="Times New Roman" w:cs="Times New Roman"/>
          <w:b/>
          <w:sz w:val="40"/>
          <w:szCs w:val="28"/>
        </w:rPr>
        <w:t>服務創新的親身體驗</w:t>
      </w:r>
    </w:p>
    <w:p w:rsidR="0073191A" w:rsidRPr="006C0ECC" w:rsidRDefault="0073191A" w:rsidP="006C0EC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0E303A" w:rsidRDefault="0073191A" w:rsidP="006C0ECC">
      <w:pPr>
        <w:jc w:val="center"/>
        <w:rPr>
          <w:rFonts w:ascii="Times New Roman" w:eastAsia="標楷體" w:hAnsi="Times New Roman" w:cs="Times New Roman"/>
          <w:szCs w:val="28"/>
        </w:rPr>
      </w:pPr>
      <w:r w:rsidRPr="0038503B">
        <w:rPr>
          <w:rFonts w:ascii="Times New Roman" w:eastAsia="標楷體" w:hAnsi="Times New Roman" w:cs="Times New Roman"/>
          <w:szCs w:val="28"/>
        </w:rPr>
        <w:t>蕭銘雄</w:t>
      </w:r>
      <w:r w:rsidR="0038503B">
        <w:rPr>
          <w:rFonts w:ascii="Times New Roman" w:eastAsia="標楷體" w:hAnsi="Times New Roman" w:cs="Times New Roman" w:hint="eastAsia"/>
          <w:szCs w:val="28"/>
        </w:rPr>
        <w:t xml:space="preserve">  </w:t>
      </w:r>
      <w:r w:rsidR="0038503B" w:rsidRPr="006C0ECC">
        <w:rPr>
          <w:rFonts w:ascii="Times New Roman" w:eastAsia="標楷體" w:hAnsi="Times New Roman" w:cs="Times New Roman"/>
          <w:szCs w:val="28"/>
        </w:rPr>
        <w:t>樹德科技大學資訊管理系</w:t>
      </w:r>
    </w:p>
    <w:p w:rsidR="0038503B" w:rsidRDefault="0038503B" w:rsidP="0038503B">
      <w:pPr>
        <w:jc w:val="center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董信煌</w:t>
      </w:r>
      <w:r>
        <w:rPr>
          <w:rFonts w:ascii="Times New Roman" w:eastAsia="標楷體" w:hAnsi="Times New Roman" w:cs="Times New Roman" w:hint="eastAsia"/>
          <w:szCs w:val="28"/>
        </w:rPr>
        <w:t xml:space="preserve">  </w:t>
      </w:r>
      <w:r w:rsidRPr="006C0ECC">
        <w:rPr>
          <w:rFonts w:ascii="Times New Roman" w:eastAsia="標楷體" w:hAnsi="Times New Roman" w:cs="Times New Roman"/>
          <w:szCs w:val="28"/>
        </w:rPr>
        <w:t>樹德科技大學資訊管理系</w:t>
      </w:r>
    </w:p>
    <w:p w:rsidR="0073191A" w:rsidRPr="006C0ECC" w:rsidRDefault="0073191A" w:rsidP="00792568">
      <w:pPr>
        <w:spacing w:line="440" w:lineRule="atLeast"/>
        <w:rPr>
          <w:rFonts w:ascii="Times New Roman" w:eastAsia="標楷體" w:hAnsi="Times New Roman" w:cs="Times New Roman"/>
          <w:b/>
          <w:sz w:val="32"/>
        </w:rPr>
      </w:pPr>
    </w:p>
    <w:p w:rsidR="0073191A" w:rsidRPr="006C0ECC" w:rsidRDefault="0073191A" w:rsidP="00792568">
      <w:pPr>
        <w:spacing w:line="440" w:lineRule="atLeast"/>
        <w:rPr>
          <w:rFonts w:ascii="Times New Roman" w:eastAsia="標楷體" w:hAnsi="Times New Roman" w:cs="Times New Roman"/>
          <w:b/>
          <w:sz w:val="32"/>
        </w:rPr>
      </w:pPr>
    </w:p>
    <w:p w:rsidR="002846CC" w:rsidRPr="00BB094C" w:rsidRDefault="002846CC" w:rsidP="00792568">
      <w:pPr>
        <w:spacing w:line="440" w:lineRule="atLeast"/>
        <w:rPr>
          <w:rFonts w:ascii="Times New Roman" w:eastAsia="標楷體" w:hAnsi="Times New Roman" w:cs="Times New Roman"/>
          <w:b/>
          <w:sz w:val="28"/>
        </w:rPr>
      </w:pPr>
      <w:r w:rsidRPr="00BB094C">
        <w:rPr>
          <w:rFonts w:ascii="Times New Roman" w:eastAsia="標楷體" w:hAnsi="Times New Roman" w:cs="Times New Roman"/>
          <w:b/>
          <w:sz w:val="28"/>
        </w:rPr>
        <w:t>一、前言</w:t>
      </w:r>
    </w:p>
    <w:p w:rsidR="00F509A6" w:rsidRPr="006C0ECC" w:rsidRDefault="00F509A6" w:rsidP="00792568">
      <w:pPr>
        <w:spacing w:line="440" w:lineRule="atLeast"/>
        <w:rPr>
          <w:rFonts w:ascii="Times New Roman" w:eastAsia="標楷體" w:hAnsi="Times New Roman" w:cs="Times New Roman"/>
          <w:color w:val="767171" w:themeColor="background2" w:themeShade="80"/>
        </w:rPr>
      </w:pPr>
      <w:r w:rsidRPr="006C0ECC">
        <w:rPr>
          <w:rFonts w:ascii="Times New Roman" w:eastAsia="標楷體" w:hAnsi="Times New Roman" w:cs="Times New Roman"/>
          <w:color w:val="767171" w:themeColor="background2" w:themeShade="80"/>
        </w:rPr>
        <w:t>【研究背景與動機】</w:t>
      </w:r>
    </w:p>
    <w:p w:rsidR="002846CC" w:rsidRPr="006C0ECC" w:rsidRDefault="002846C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的全名是「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便利生活站」，它是統一超商</w:t>
      </w:r>
      <w:r w:rsidRPr="006C0ECC">
        <w:rPr>
          <w:rFonts w:ascii="Times New Roman" w:eastAsia="標楷體" w:hAnsi="Times New Roman" w:cs="Times New Roman"/>
        </w:rPr>
        <w:t>(7-11)</w:t>
      </w:r>
      <w:r w:rsidRPr="006C0ECC">
        <w:rPr>
          <w:rFonts w:ascii="Times New Roman" w:eastAsia="標楷體" w:hAnsi="Times New Roman" w:cs="Times New Roman"/>
        </w:rPr>
        <w:t>店內用來提供給消費者服務的多媒體</w:t>
      </w:r>
      <w:proofErr w:type="gramStart"/>
      <w:r w:rsidRPr="006C0ECC">
        <w:rPr>
          <w:rFonts w:ascii="Times New Roman" w:eastAsia="標楷體" w:hAnsi="Times New Roman" w:cs="Times New Roman"/>
        </w:rPr>
        <w:t>觸控機</w:t>
      </w:r>
      <w:proofErr w:type="gramEnd"/>
      <w:r w:rsidRPr="006C0ECC">
        <w:rPr>
          <w:rFonts w:ascii="Times New Roman" w:eastAsia="標楷體" w:hAnsi="Times New Roman" w:cs="Times New Roman"/>
        </w:rPr>
        <w:t>，消費者透過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，可以提供消費者更多樣的服務，並簡化消費手續，提供很大的便利性。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為消費者提供各種即時便利的服務，包括行動辦公室</w:t>
      </w:r>
      <w:r w:rsidRPr="006C0ECC">
        <w:rPr>
          <w:rFonts w:ascii="Times New Roman" w:eastAsia="標楷體" w:hAnsi="Times New Roman" w:cs="Times New Roman"/>
        </w:rPr>
        <w:t>(</w:t>
      </w:r>
      <w:r w:rsidRPr="006C0ECC">
        <w:rPr>
          <w:rFonts w:ascii="Times New Roman" w:eastAsia="標楷體" w:hAnsi="Times New Roman" w:cs="Times New Roman"/>
        </w:rPr>
        <w:t>列印、下載、掃描</w:t>
      </w:r>
      <w:r w:rsidRPr="006C0ECC">
        <w:rPr>
          <w:rFonts w:ascii="Times New Roman" w:eastAsia="標楷體" w:hAnsi="Times New Roman" w:cs="Times New Roman"/>
        </w:rPr>
        <w:t>)</w:t>
      </w:r>
      <w:r w:rsidRPr="006C0ECC">
        <w:rPr>
          <w:rFonts w:ascii="Times New Roman" w:eastAsia="標楷體" w:hAnsi="Times New Roman" w:cs="Times New Roman"/>
        </w:rPr>
        <w:t>、代收汽機車強制險、交通罰單、補單繳費、旅遊票券、飯店訂房、展覽表演及演唱會門票、銀行會員紅利兌換、手機圖鈴下載等</w:t>
      </w:r>
      <w:r w:rsidRPr="006C0ECC">
        <w:rPr>
          <w:rFonts w:ascii="Times New Roman" w:eastAsia="標楷體" w:hAnsi="Times New Roman" w:cs="Times New Roman"/>
        </w:rPr>
        <w:t>(</w:t>
      </w:r>
      <w:r w:rsidRPr="006C0ECC">
        <w:rPr>
          <w:rFonts w:ascii="Times New Roman" w:eastAsia="標楷體" w:hAnsi="Times New Roman" w:cs="Times New Roman"/>
        </w:rPr>
        <w:t>黃振誼與林鈺埼，</w:t>
      </w:r>
      <w:r w:rsidRPr="006C0ECC">
        <w:rPr>
          <w:rFonts w:ascii="Times New Roman" w:eastAsia="標楷體" w:hAnsi="Times New Roman" w:cs="Times New Roman"/>
        </w:rPr>
        <w:t>2012)</w:t>
      </w:r>
      <w:r w:rsidRPr="006C0ECC">
        <w:rPr>
          <w:rFonts w:ascii="Times New Roman" w:eastAsia="標楷體" w:hAnsi="Times New Roman" w:cs="Times New Roman"/>
        </w:rPr>
        <w:t>。</w:t>
      </w:r>
    </w:p>
    <w:p w:rsidR="00792568" w:rsidRPr="006C0ECC" w:rsidRDefault="002846C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於</w:t>
      </w:r>
      <w:r w:rsidRPr="006C0ECC">
        <w:rPr>
          <w:rFonts w:ascii="Times New Roman" w:eastAsia="標楷體" w:hAnsi="Times New Roman" w:cs="Times New Roman"/>
        </w:rPr>
        <w:t>2005</w:t>
      </w:r>
      <w:r w:rsidRPr="006C0ECC">
        <w:rPr>
          <w:rFonts w:ascii="Times New Roman" w:eastAsia="標楷體" w:hAnsi="Times New Roman" w:cs="Times New Roman"/>
        </w:rPr>
        <w:t>年設立，至今已經有</w:t>
      </w:r>
      <w:r w:rsidRPr="006C0ECC">
        <w:rPr>
          <w:rFonts w:ascii="Times New Roman" w:eastAsia="標楷體" w:hAnsi="Times New Roman" w:cs="Times New Roman"/>
        </w:rPr>
        <w:t>10</w:t>
      </w:r>
      <w:r w:rsidRPr="006C0ECC">
        <w:rPr>
          <w:rFonts w:ascii="Times New Roman" w:eastAsia="標楷體" w:hAnsi="Times New Roman" w:cs="Times New Roman"/>
        </w:rPr>
        <w:t>年的歷史。</w:t>
      </w:r>
      <w:r w:rsidRPr="006C0ECC">
        <w:rPr>
          <w:rFonts w:ascii="Times New Roman" w:eastAsia="標楷體" w:hAnsi="Times New Roman" w:cs="Times New Roman"/>
        </w:rPr>
        <w:t>7-11</w:t>
      </w:r>
      <w:r w:rsidRPr="006C0ECC">
        <w:rPr>
          <w:rFonts w:ascii="Times New Roman" w:eastAsia="標楷體" w:hAnsi="Times New Roman" w:cs="Times New Roman"/>
        </w:rPr>
        <w:t>在</w:t>
      </w:r>
      <w:r w:rsidRPr="006C0ECC">
        <w:rPr>
          <w:rFonts w:ascii="Times New Roman" w:eastAsia="標楷體" w:hAnsi="Times New Roman" w:cs="Times New Roman"/>
        </w:rPr>
        <w:t>2014</w:t>
      </w:r>
      <w:r w:rsidRPr="006C0ECC">
        <w:rPr>
          <w:rFonts w:ascii="Times New Roman" w:eastAsia="標楷體" w:hAnsi="Times New Roman" w:cs="Times New Roman"/>
        </w:rPr>
        <w:t>年開始啟動第二代「</w:t>
      </w:r>
      <w:r w:rsidRPr="006C0ECC">
        <w:rPr>
          <w:rFonts w:ascii="Times New Roman" w:eastAsia="標楷體" w:hAnsi="Times New Roman" w:cs="Times New Roman"/>
        </w:rPr>
        <w:t>ibon2.0</w:t>
      </w:r>
      <w:r w:rsidRPr="006C0ECC">
        <w:rPr>
          <w:rFonts w:ascii="Times New Roman" w:eastAsia="標楷體" w:hAnsi="Times New Roman" w:cs="Times New Roman"/>
        </w:rPr>
        <w:t>」導入計畫，並在今年</w:t>
      </w:r>
      <w:r w:rsidRPr="006C0ECC">
        <w:rPr>
          <w:rFonts w:ascii="Times New Roman" w:eastAsia="標楷體" w:hAnsi="Times New Roman" w:cs="Times New Roman"/>
        </w:rPr>
        <w:t>7</w:t>
      </w:r>
      <w:r w:rsidRPr="006C0ECC">
        <w:rPr>
          <w:rFonts w:ascii="Times New Roman" w:eastAsia="標楷體" w:hAnsi="Times New Roman" w:cs="Times New Roman"/>
        </w:rPr>
        <w:t>月底正式完成，總共投入近</w:t>
      </w:r>
      <w:r w:rsidRPr="006C0ECC">
        <w:rPr>
          <w:rFonts w:ascii="Times New Roman" w:eastAsia="標楷體" w:hAnsi="Times New Roman" w:cs="Times New Roman"/>
        </w:rPr>
        <w:t>8</w:t>
      </w:r>
      <w:r w:rsidRPr="006C0ECC">
        <w:rPr>
          <w:rFonts w:ascii="Times New Roman" w:eastAsia="標楷體" w:hAnsi="Times New Roman" w:cs="Times New Roman"/>
        </w:rPr>
        <w:t>億元資金。在硬體方面，</w:t>
      </w:r>
      <w:r w:rsidR="00792568" w:rsidRPr="006C0ECC">
        <w:rPr>
          <w:rFonts w:ascii="Times New Roman" w:eastAsia="標楷體" w:hAnsi="Times New Roman" w:cs="Times New Roman"/>
        </w:rPr>
        <w:t>ibon2.0</w:t>
      </w:r>
      <w:r w:rsidRPr="006C0ECC">
        <w:rPr>
          <w:rFonts w:ascii="Times New Roman" w:eastAsia="標楷體" w:hAnsi="Times New Roman" w:cs="Times New Roman"/>
        </w:rPr>
        <w:t>觸控式螢幕從</w:t>
      </w:r>
      <w:r w:rsidRPr="006C0ECC">
        <w:rPr>
          <w:rFonts w:ascii="Times New Roman" w:eastAsia="標楷體" w:hAnsi="Times New Roman" w:cs="Times New Roman"/>
        </w:rPr>
        <w:t>15</w:t>
      </w:r>
      <w:r w:rsidRPr="006C0ECC">
        <w:rPr>
          <w:rFonts w:ascii="Times New Roman" w:eastAsia="標楷體" w:hAnsi="Times New Roman" w:cs="Times New Roman"/>
        </w:rPr>
        <w:t>吋增大至</w:t>
      </w:r>
      <w:r w:rsidRPr="006C0ECC">
        <w:rPr>
          <w:rFonts w:ascii="Times New Roman" w:eastAsia="標楷體" w:hAnsi="Times New Roman" w:cs="Times New Roman"/>
        </w:rPr>
        <w:t>17</w:t>
      </w:r>
      <w:r w:rsidRPr="006C0ECC">
        <w:rPr>
          <w:rFonts w:ascii="Times New Roman" w:eastAsia="標楷體" w:hAnsi="Times New Roman" w:cs="Times New Roman"/>
        </w:rPr>
        <w:t>吋，新增拍照功能</w:t>
      </w:r>
      <w:r w:rsidRPr="006C0ECC">
        <w:rPr>
          <w:rFonts w:ascii="Times New Roman" w:eastAsia="標楷體" w:hAnsi="Times New Roman" w:cs="Times New Roman"/>
        </w:rPr>
        <w:t>(</w:t>
      </w:r>
      <w:r w:rsidRPr="006C0ECC">
        <w:rPr>
          <w:rFonts w:ascii="Times New Roman" w:eastAsia="標楷體" w:hAnsi="Times New Roman" w:cs="Times New Roman"/>
        </w:rPr>
        <w:t>提供證件拍照服務</w:t>
      </w:r>
      <w:r w:rsidRPr="006C0ECC">
        <w:rPr>
          <w:rFonts w:ascii="Times New Roman" w:eastAsia="標楷體" w:hAnsi="Times New Roman" w:cs="Times New Roman"/>
        </w:rPr>
        <w:t>)</w:t>
      </w:r>
      <w:r w:rsidRPr="006C0ECC">
        <w:rPr>
          <w:rFonts w:ascii="Times New Roman" w:eastAsia="標楷體" w:hAnsi="Times New Roman" w:cs="Times New Roman"/>
        </w:rPr>
        <w:t>、</w:t>
      </w:r>
      <w:r w:rsidRPr="006C0ECC">
        <w:rPr>
          <w:rFonts w:ascii="Times New Roman" w:eastAsia="標楷體" w:hAnsi="Times New Roman" w:cs="Times New Roman"/>
        </w:rPr>
        <w:t>QR Code</w:t>
      </w:r>
      <w:r w:rsidRPr="006C0ECC">
        <w:rPr>
          <w:rFonts w:ascii="Times New Roman" w:eastAsia="標楷體" w:hAnsi="Times New Roman" w:cs="Times New Roman"/>
        </w:rPr>
        <w:t>掃描讀碼、</w:t>
      </w:r>
      <w:r w:rsidRPr="006C0ECC">
        <w:rPr>
          <w:rFonts w:ascii="Times New Roman" w:eastAsia="標楷體" w:hAnsi="Times New Roman" w:cs="Times New Roman"/>
        </w:rPr>
        <w:t>24</w:t>
      </w:r>
      <w:r w:rsidRPr="006C0ECC">
        <w:rPr>
          <w:rFonts w:ascii="Times New Roman" w:eastAsia="標楷體" w:hAnsi="Times New Roman" w:cs="Times New Roman"/>
        </w:rPr>
        <w:t>小時客服話筒。</w:t>
      </w:r>
    </w:p>
    <w:p w:rsidR="002846CC" w:rsidRPr="006C0ECC" w:rsidRDefault="002846C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7-11</w:t>
      </w:r>
      <w:r w:rsidRPr="006C0ECC">
        <w:rPr>
          <w:rFonts w:ascii="Times New Roman" w:eastAsia="標楷體" w:hAnsi="Times New Roman" w:cs="Times New Roman"/>
        </w:rPr>
        <w:t>並設置「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行動生活站</w:t>
      </w:r>
      <w:r w:rsidRPr="006C0ECC">
        <w:rPr>
          <w:rFonts w:ascii="Times New Roman" w:eastAsia="標楷體" w:hAnsi="Times New Roman" w:cs="Times New Roman"/>
        </w:rPr>
        <w:t>App</w:t>
      </w:r>
      <w:r w:rsidRPr="006C0ECC">
        <w:rPr>
          <w:rFonts w:ascii="Times New Roman" w:eastAsia="標楷體" w:hAnsi="Times New Roman" w:cs="Times New Roman"/>
        </w:rPr>
        <w:t>」，目前已有近百萬次的下載量。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 xml:space="preserve"> App</w:t>
      </w:r>
      <w:r w:rsidRPr="006C0ECC">
        <w:rPr>
          <w:rFonts w:ascii="Times New Roman" w:eastAsia="標楷體" w:hAnsi="Times New Roman" w:cs="Times New Roman"/>
        </w:rPr>
        <w:t>有</w:t>
      </w:r>
      <w:r w:rsidRPr="006C0ECC">
        <w:rPr>
          <w:rFonts w:ascii="Times New Roman" w:eastAsia="標楷體" w:hAnsi="Times New Roman" w:cs="Times New Roman"/>
        </w:rPr>
        <w:t>40%</w:t>
      </w:r>
      <w:r w:rsidRPr="006C0ECC">
        <w:rPr>
          <w:rFonts w:ascii="Times New Roman" w:eastAsia="標楷體" w:hAnsi="Times New Roman" w:cs="Times New Roman"/>
        </w:rPr>
        <w:t>的功能與門市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一樣，使用率最高的前三名分別是繳費、行動列印與交貨，可大幅縮短顧客在店內操作時間。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的主要競爭對手是全家便利商店的</w:t>
      </w:r>
      <w:proofErr w:type="spellStart"/>
      <w:r w:rsidRPr="006C0ECC">
        <w:rPr>
          <w:rFonts w:ascii="Times New Roman" w:eastAsia="標楷體" w:hAnsi="Times New Roman" w:cs="Times New Roman"/>
        </w:rPr>
        <w:t>FamiPort</w:t>
      </w:r>
      <w:proofErr w:type="spellEnd"/>
      <w:r w:rsidRPr="006C0ECC">
        <w:rPr>
          <w:rFonts w:ascii="Times New Roman" w:eastAsia="標楷體" w:hAnsi="Times New Roman" w:cs="Times New Roman"/>
        </w:rPr>
        <w:t>，其估計在</w:t>
      </w:r>
      <w:r w:rsidRPr="006C0ECC">
        <w:rPr>
          <w:rFonts w:ascii="Times New Roman" w:eastAsia="標楷體" w:hAnsi="Times New Roman" w:cs="Times New Roman"/>
        </w:rPr>
        <w:t>2015</w:t>
      </w:r>
      <w:r w:rsidRPr="006C0ECC">
        <w:rPr>
          <w:rFonts w:ascii="Times New Roman" w:eastAsia="標楷體" w:hAnsi="Times New Roman" w:cs="Times New Roman"/>
        </w:rPr>
        <w:t>年可達到上億筆交易。全家便利商店並在</w:t>
      </w:r>
      <w:r w:rsidRPr="006C0ECC">
        <w:rPr>
          <w:rFonts w:ascii="Times New Roman" w:eastAsia="標楷體" w:hAnsi="Times New Roman" w:cs="Times New Roman"/>
        </w:rPr>
        <w:t>2015</w:t>
      </w:r>
      <w:r w:rsidRPr="006C0ECC">
        <w:rPr>
          <w:rFonts w:ascii="Times New Roman" w:eastAsia="標楷體" w:hAnsi="Times New Roman" w:cs="Times New Roman"/>
        </w:rPr>
        <w:t>年投入約新台幣</w:t>
      </w:r>
      <w:r w:rsidRPr="006C0ECC">
        <w:rPr>
          <w:rFonts w:ascii="Times New Roman" w:eastAsia="標楷體" w:hAnsi="Times New Roman" w:cs="Times New Roman"/>
        </w:rPr>
        <w:t>4</w:t>
      </w:r>
      <w:r w:rsidRPr="006C0ECC">
        <w:rPr>
          <w:rFonts w:ascii="Times New Roman" w:eastAsia="標楷體" w:hAnsi="Times New Roman" w:cs="Times New Roman"/>
        </w:rPr>
        <w:t>億元，全面更換二代機型，預計年底完成全台佈建。</w:t>
      </w:r>
    </w:p>
    <w:p w:rsidR="00DC5540" w:rsidRPr="006C0ECC" w:rsidRDefault="002846CC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2014</w:t>
      </w:r>
      <w:r w:rsidRPr="006C0ECC">
        <w:rPr>
          <w:rFonts w:ascii="Times New Roman" w:eastAsia="標楷體" w:hAnsi="Times New Roman" w:cs="Times New Roman"/>
        </w:rPr>
        <w:t>年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的交易筆數達</w:t>
      </w:r>
      <w:r w:rsidRPr="006C0ECC">
        <w:rPr>
          <w:rFonts w:ascii="Times New Roman" w:eastAsia="標楷體" w:hAnsi="Times New Roman" w:cs="Times New Roman"/>
        </w:rPr>
        <w:t>1.5</w:t>
      </w:r>
      <w:r w:rsidRPr="006C0ECC">
        <w:rPr>
          <w:rFonts w:ascii="Times New Roman" w:eastAsia="標楷體" w:hAnsi="Times New Roman" w:cs="Times New Roman"/>
        </w:rPr>
        <w:t>億筆</w:t>
      </w:r>
      <w:r w:rsidRPr="006C0ECC">
        <w:rPr>
          <w:rFonts w:ascii="Times New Roman" w:eastAsia="標楷體" w:hAnsi="Times New Roman" w:cs="Times New Roman"/>
        </w:rPr>
        <w:t>(</w:t>
      </w:r>
      <w:r w:rsidRPr="006C0ECC">
        <w:rPr>
          <w:rFonts w:ascii="Times New Roman" w:eastAsia="標楷體" w:hAnsi="Times New Roman" w:cs="Times New Roman"/>
        </w:rPr>
        <w:t>包含實體及</w:t>
      </w:r>
      <w:r w:rsidRPr="006C0ECC">
        <w:rPr>
          <w:rFonts w:ascii="Times New Roman" w:eastAsia="標楷體" w:hAnsi="Times New Roman" w:cs="Times New Roman"/>
        </w:rPr>
        <w:t>App)</w:t>
      </w:r>
      <w:r w:rsidRPr="006C0ECC">
        <w:rPr>
          <w:rFonts w:ascii="Times New Roman" w:eastAsia="標楷體" w:hAnsi="Times New Roman" w:cs="Times New Roman"/>
        </w:rPr>
        <w:t>，也就是平均每位國民一年使用</w:t>
      </w:r>
      <w:r w:rsidRPr="006C0ECC">
        <w:rPr>
          <w:rFonts w:ascii="Times New Roman" w:eastAsia="標楷體" w:hAnsi="Times New Roman" w:cs="Times New Roman"/>
        </w:rPr>
        <w:t>6.39</w:t>
      </w:r>
      <w:r w:rsidRPr="006C0ECC">
        <w:rPr>
          <w:rFonts w:ascii="Times New Roman" w:eastAsia="標楷體" w:hAnsi="Times New Roman" w:cs="Times New Roman"/>
        </w:rPr>
        <w:t>次的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。</w:t>
      </w:r>
      <w:r w:rsidRPr="006C0ECC">
        <w:rPr>
          <w:rFonts w:ascii="Times New Roman" w:eastAsia="標楷體" w:hAnsi="Times New Roman" w:cs="Times New Roman"/>
        </w:rPr>
        <w:t>7-11</w:t>
      </w:r>
      <w:r w:rsidRPr="006C0ECC">
        <w:rPr>
          <w:rFonts w:ascii="Times New Roman" w:eastAsia="標楷體" w:hAnsi="Times New Roman" w:cs="Times New Roman"/>
        </w:rPr>
        <w:t>預估到</w:t>
      </w:r>
      <w:r w:rsidRPr="006C0ECC">
        <w:rPr>
          <w:rFonts w:ascii="Times New Roman" w:eastAsia="標楷體" w:hAnsi="Times New Roman" w:cs="Times New Roman"/>
        </w:rPr>
        <w:t>2015</w:t>
      </w:r>
      <w:r w:rsidRPr="006C0ECC">
        <w:rPr>
          <w:rFonts w:ascii="Times New Roman" w:eastAsia="標楷體" w:hAnsi="Times New Roman" w:cs="Times New Roman"/>
        </w:rPr>
        <w:t>年底，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的使用將突破</w:t>
      </w:r>
      <w:r w:rsidRPr="006C0ECC">
        <w:rPr>
          <w:rFonts w:ascii="Times New Roman" w:eastAsia="標楷體" w:hAnsi="Times New Roman" w:cs="Times New Roman"/>
        </w:rPr>
        <w:t>1.8</w:t>
      </w:r>
      <w:r w:rsidRPr="006C0ECC">
        <w:rPr>
          <w:rFonts w:ascii="Times New Roman" w:eastAsia="標楷體" w:hAnsi="Times New Roman" w:cs="Times New Roman"/>
        </w:rPr>
        <w:t>億筆，比去年的</w:t>
      </w:r>
      <w:r w:rsidRPr="006C0ECC">
        <w:rPr>
          <w:rFonts w:ascii="Times New Roman" w:eastAsia="標楷體" w:hAnsi="Times New Roman" w:cs="Times New Roman"/>
        </w:rPr>
        <w:t>1.5</w:t>
      </w:r>
      <w:r w:rsidRPr="006C0ECC">
        <w:rPr>
          <w:rFonts w:ascii="Times New Roman" w:eastAsia="標楷體" w:hAnsi="Times New Roman" w:cs="Times New Roman"/>
        </w:rPr>
        <w:t>億筆成長近</w:t>
      </w:r>
      <w:r w:rsidRPr="006C0ECC">
        <w:rPr>
          <w:rFonts w:ascii="Times New Roman" w:eastAsia="標楷體" w:hAnsi="Times New Roman" w:cs="Times New Roman"/>
        </w:rPr>
        <w:t>4</w:t>
      </w:r>
      <w:r w:rsidRPr="006C0ECC">
        <w:rPr>
          <w:rFonts w:ascii="Times New Roman" w:eastAsia="標楷體" w:hAnsi="Times New Roman" w:cs="Times New Roman"/>
        </w:rPr>
        <w:t>成。截至</w:t>
      </w:r>
      <w:r w:rsidRPr="006C0ECC">
        <w:rPr>
          <w:rFonts w:ascii="Times New Roman" w:eastAsia="標楷體" w:hAnsi="Times New Roman" w:cs="Times New Roman"/>
        </w:rPr>
        <w:t>2015</w:t>
      </w:r>
      <w:r w:rsidRPr="006C0ECC">
        <w:rPr>
          <w:rFonts w:ascii="Times New Roman" w:eastAsia="標楷體" w:hAnsi="Times New Roman" w:cs="Times New Roman"/>
        </w:rPr>
        <w:t>年</w:t>
      </w:r>
      <w:r w:rsidRPr="006C0ECC">
        <w:rPr>
          <w:rFonts w:ascii="Times New Roman" w:eastAsia="標楷體" w:hAnsi="Times New Roman" w:cs="Times New Roman"/>
        </w:rPr>
        <w:t>8</w:t>
      </w:r>
      <w:r w:rsidRPr="006C0ECC">
        <w:rPr>
          <w:rFonts w:ascii="Times New Roman" w:eastAsia="標楷體" w:hAnsi="Times New Roman" w:cs="Times New Roman"/>
        </w:rPr>
        <w:t>月為止，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共提供</w:t>
      </w:r>
      <w:r w:rsidRPr="006C0ECC">
        <w:rPr>
          <w:rFonts w:ascii="Times New Roman" w:eastAsia="標楷體" w:hAnsi="Times New Roman" w:cs="Times New Roman"/>
        </w:rPr>
        <w:t>700</w:t>
      </w:r>
      <w:r w:rsidRPr="006C0ECC">
        <w:rPr>
          <w:rFonts w:ascii="Times New Roman" w:eastAsia="標楷體" w:hAnsi="Times New Roman" w:cs="Times New Roman"/>
        </w:rPr>
        <w:t>多項服務，合作廠商已超過</w:t>
      </w:r>
      <w:r w:rsidRPr="006C0ECC">
        <w:rPr>
          <w:rFonts w:ascii="Times New Roman" w:eastAsia="標楷體" w:hAnsi="Times New Roman" w:cs="Times New Roman"/>
        </w:rPr>
        <w:t>300</w:t>
      </w:r>
      <w:r w:rsidRPr="006C0ECC">
        <w:rPr>
          <w:rFonts w:ascii="Times New Roman" w:eastAsia="標楷體" w:hAnsi="Times New Roman" w:cs="Times New Roman"/>
        </w:rPr>
        <w:t>間。眾多服務中，成長最快速的是旅遊票券、展演售票、以及列印。光</w:t>
      </w:r>
      <w:r w:rsidRPr="006C0ECC">
        <w:rPr>
          <w:rFonts w:ascii="Times New Roman" w:eastAsia="標楷體" w:hAnsi="Times New Roman" w:cs="Times New Roman"/>
        </w:rPr>
        <w:t>2015</w:t>
      </w:r>
      <w:r w:rsidRPr="006C0ECC">
        <w:rPr>
          <w:rFonts w:ascii="Times New Roman" w:eastAsia="標楷體" w:hAnsi="Times New Roman" w:cs="Times New Roman"/>
        </w:rPr>
        <w:t>上半年，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便賣出</w:t>
      </w:r>
      <w:r w:rsidRPr="006C0ECC">
        <w:rPr>
          <w:rFonts w:ascii="Times New Roman" w:eastAsia="標楷體" w:hAnsi="Times New Roman" w:cs="Times New Roman"/>
        </w:rPr>
        <w:t>250</w:t>
      </w:r>
      <w:r w:rsidRPr="006C0ECC">
        <w:rPr>
          <w:rFonts w:ascii="Times New Roman" w:eastAsia="標楷體" w:hAnsi="Times New Roman" w:cs="Times New Roman"/>
        </w:rPr>
        <w:t>萬張高鐵車票、</w:t>
      </w:r>
      <w:r w:rsidRPr="006C0ECC">
        <w:rPr>
          <w:rFonts w:ascii="Times New Roman" w:eastAsia="標楷體" w:hAnsi="Times New Roman" w:cs="Times New Roman"/>
        </w:rPr>
        <w:t>360</w:t>
      </w:r>
      <w:r w:rsidRPr="006C0ECC">
        <w:rPr>
          <w:rFonts w:ascii="Times New Roman" w:eastAsia="標楷體" w:hAnsi="Times New Roman" w:cs="Times New Roman"/>
        </w:rPr>
        <w:t>萬張台鐵車票。其中，列印需求的成長最令人意外，光上半年消費者就列印了高達</w:t>
      </w:r>
      <w:r w:rsidRPr="006C0ECC">
        <w:rPr>
          <w:rFonts w:ascii="Times New Roman" w:eastAsia="標楷體" w:hAnsi="Times New Roman" w:cs="Times New Roman"/>
        </w:rPr>
        <w:t>3,340</w:t>
      </w:r>
      <w:r w:rsidRPr="006C0ECC">
        <w:rPr>
          <w:rFonts w:ascii="Times New Roman" w:eastAsia="標楷體" w:hAnsi="Times New Roman" w:cs="Times New Roman"/>
        </w:rPr>
        <w:t>萬張，大增</w:t>
      </w:r>
      <w:r w:rsidRPr="006C0ECC">
        <w:rPr>
          <w:rFonts w:ascii="Times New Roman" w:eastAsia="標楷體" w:hAnsi="Times New Roman" w:cs="Times New Roman"/>
        </w:rPr>
        <w:t>20%</w:t>
      </w:r>
      <w:r w:rsidRPr="006C0ECC">
        <w:rPr>
          <w:rFonts w:ascii="Times New Roman" w:eastAsia="標楷體" w:hAnsi="Times New Roman" w:cs="Times New Roman"/>
        </w:rPr>
        <w:t>。</w:t>
      </w:r>
    </w:p>
    <w:p w:rsidR="001412AB" w:rsidRPr="006C0ECC" w:rsidRDefault="00792568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隨著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的快速發展，相關研究也越來越多；</w:t>
      </w:r>
      <w:r w:rsidR="002846CC" w:rsidRPr="006C0ECC">
        <w:rPr>
          <w:rFonts w:ascii="Times New Roman" w:eastAsia="標楷體" w:hAnsi="Times New Roman" w:cs="Times New Roman"/>
        </w:rPr>
        <w:t>文獻</w:t>
      </w:r>
      <w:r w:rsidRPr="006C0ECC">
        <w:rPr>
          <w:rFonts w:ascii="Times New Roman" w:eastAsia="標楷體" w:hAnsi="Times New Roman" w:cs="Times New Roman"/>
        </w:rPr>
        <w:t>上</w:t>
      </w:r>
      <w:r w:rsidR="002846CC" w:rsidRPr="006C0ECC">
        <w:rPr>
          <w:rFonts w:ascii="Times New Roman" w:eastAsia="標楷體" w:hAnsi="Times New Roman" w:cs="Times New Roman"/>
        </w:rPr>
        <w:t>關於</w:t>
      </w:r>
      <w:proofErr w:type="spellStart"/>
      <w:r w:rsidR="002846CC" w:rsidRPr="006C0ECC">
        <w:rPr>
          <w:rFonts w:ascii="Times New Roman" w:eastAsia="標楷體" w:hAnsi="Times New Roman" w:cs="Times New Roman"/>
        </w:rPr>
        <w:t>ibon</w:t>
      </w:r>
      <w:proofErr w:type="spellEnd"/>
      <w:r w:rsidR="002846CC" w:rsidRPr="006C0ECC">
        <w:rPr>
          <w:rFonts w:ascii="Times New Roman" w:eastAsia="標楷體" w:hAnsi="Times New Roman" w:cs="Times New Roman"/>
        </w:rPr>
        <w:t>的研究課題</w:t>
      </w:r>
      <w:r w:rsidR="001412AB" w:rsidRPr="006C0ECC">
        <w:rPr>
          <w:rFonts w:ascii="Times New Roman" w:eastAsia="標楷體" w:hAnsi="Times New Roman" w:cs="Times New Roman"/>
        </w:rPr>
        <w:t>，主</w:t>
      </w:r>
      <w:r w:rsidR="001412AB" w:rsidRPr="006C0ECC">
        <w:rPr>
          <w:rFonts w:ascii="Times New Roman" w:eastAsia="標楷體" w:hAnsi="Times New Roman" w:cs="Times New Roman"/>
        </w:rPr>
        <w:lastRenderedPageBreak/>
        <w:t>要</w:t>
      </w:r>
      <w:r w:rsidR="002846CC" w:rsidRPr="006C0ECC">
        <w:rPr>
          <w:rFonts w:ascii="Times New Roman" w:eastAsia="標楷體" w:hAnsi="Times New Roman" w:cs="Times New Roman"/>
        </w:rPr>
        <w:t>包含有：</w:t>
      </w:r>
    </w:p>
    <w:p w:rsidR="001412AB" w:rsidRPr="006C0ECC" w:rsidRDefault="002846CC" w:rsidP="00792568">
      <w:pPr>
        <w:pStyle w:val="a4"/>
        <w:numPr>
          <w:ilvl w:val="0"/>
          <w:numId w:val="21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消費者對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的接受度或使用行為，例如林士翔</w:t>
      </w:r>
      <w:r w:rsidRPr="006C0ECC">
        <w:rPr>
          <w:rFonts w:ascii="Times New Roman" w:eastAsia="標楷體" w:hAnsi="Times New Roman" w:cs="Times New Roman"/>
        </w:rPr>
        <w:t xml:space="preserve"> (2014)</w:t>
      </w:r>
      <w:r w:rsidRPr="006C0ECC">
        <w:rPr>
          <w:rFonts w:ascii="Times New Roman" w:eastAsia="標楷體" w:hAnsi="Times New Roman" w:cs="Times New Roman"/>
        </w:rPr>
        <w:t>、康春暖</w:t>
      </w:r>
      <w:r w:rsidRPr="006C0ECC">
        <w:rPr>
          <w:rFonts w:ascii="Times New Roman" w:eastAsia="標楷體" w:hAnsi="Times New Roman" w:cs="Times New Roman"/>
        </w:rPr>
        <w:t xml:space="preserve"> (2011)</w:t>
      </w:r>
      <w:r w:rsidRPr="006C0ECC">
        <w:rPr>
          <w:rFonts w:ascii="Times New Roman" w:eastAsia="標楷體" w:hAnsi="Times New Roman" w:cs="Times New Roman"/>
        </w:rPr>
        <w:t>、陳勁宏</w:t>
      </w:r>
      <w:r w:rsidRPr="006C0ECC">
        <w:rPr>
          <w:rFonts w:ascii="Times New Roman" w:eastAsia="標楷體" w:hAnsi="Times New Roman" w:cs="Times New Roman"/>
        </w:rPr>
        <w:t xml:space="preserve"> (2015)</w:t>
      </w:r>
      <w:r w:rsidR="00792568" w:rsidRPr="006C0ECC">
        <w:rPr>
          <w:rFonts w:ascii="Times New Roman" w:eastAsia="標楷體" w:hAnsi="Times New Roman" w:cs="Times New Roman"/>
        </w:rPr>
        <w:t>。</w:t>
      </w:r>
    </w:p>
    <w:p w:rsidR="001412AB" w:rsidRPr="006C0ECC" w:rsidRDefault="002846CC" w:rsidP="00792568">
      <w:pPr>
        <w:pStyle w:val="a4"/>
        <w:numPr>
          <w:ilvl w:val="0"/>
          <w:numId w:val="21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7-11</w:t>
      </w:r>
      <w:r w:rsidRPr="006C0ECC">
        <w:rPr>
          <w:rFonts w:ascii="Times New Roman" w:eastAsia="標楷體" w:hAnsi="Times New Roman" w:cs="Times New Roman"/>
        </w:rPr>
        <w:t>以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為服務通路的商業經營模式，例如林鈺埼</w:t>
      </w:r>
      <w:r w:rsidRPr="006C0ECC">
        <w:rPr>
          <w:rFonts w:ascii="Times New Roman" w:eastAsia="標楷體" w:hAnsi="Times New Roman" w:cs="Times New Roman"/>
        </w:rPr>
        <w:t xml:space="preserve"> (2012)</w:t>
      </w:r>
      <w:r w:rsidRPr="006C0ECC">
        <w:rPr>
          <w:rFonts w:ascii="Times New Roman" w:eastAsia="標楷體" w:hAnsi="Times New Roman" w:cs="Times New Roman"/>
        </w:rPr>
        <w:t>、莊宏旭</w:t>
      </w:r>
      <w:r w:rsidRPr="006C0ECC">
        <w:rPr>
          <w:rFonts w:ascii="Times New Roman" w:eastAsia="標楷體" w:hAnsi="Times New Roman" w:cs="Times New Roman"/>
        </w:rPr>
        <w:t xml:space="preserve"> (2011)</w:t>
      </w:r>
      <w:r w:rsidRPr="006C0ECC">
        <w:rPr>
          <w:rFonts w:ascii="Times New Roman" w:eastAsia="標楷體" w:hAnsi="Times New Roman" w:cs="Times New Roman"/>
        </w:rPr>
        <w:t>、黃振誼與林鈺埼</w:t>
      </w:r>
      <w:r w:rsidRPr="006C0ECC">
        <w:rPr>
          <w:rFonts w:ascii="Times New Roman" w:eastAsia="標楷體" w:hAnsi="Times New Roman" w:cs="Times New Roman"/>
        </w:rPr>
        <w:t xml:space="preserve"> (2012)</w:t>
      </w:r>
      <w:r w:rsidR="00792568" w:rsidRPr="006C0ECC">
        <w:rPr>
          <w:rFonts w:ascii="Times New Roman" w:eastAsia="標楷體" w:hAnsi="Times New Roman" w:cs="Times New Roman"/>
        </w:rPr>
        <w:t>。</w:t>
      </w:r>
    </w:p>
    <w:p w:rsidR="002846CC" w:rsidRPr="006C0ECC" w:rsidRDefault="002846CC" w:rsidP="00792568">
      <w:pPr>
        <w:pStyle w:val="a4"/>
        <w:numPr>
          <w:ilvl w:val="0"/>
          <w:numId w:val="21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的多媒體使用介面，例如王婷婷</w:t>
      </w:r>
      <w:r w:rsidRPr="006C0ECC">
        <w:rPr>
          <w:rFonts w:ascii="Times New Roman" w:eastAsia="標楷體" w:hAnsi="Times New Roman" w:cs="Times New Roman"/>
        </w:rPr>
        <w:t xml:space="preserve"> (2011)</w:t>
      </w:r>
      <w:r w:rsidRPr="006C0ECC">
        <w:rPr>
          <w:rFonts w:ascii="Times New Roman" w:eastAsia="標楷體" w:hAnsi="Times New Roman" w:cs="Times New Roman"/>
        </w:rPr>
        <w:t>、湯永成與廖敏伶</w:t>
      </w:r>
      <w:r w:rsidRPr="006C0ECC">
        <w:rPr>
          <w:rFonts w:ascii="Times New Roman" w:eastAsia="標楷體" w:hAnsi="Times New Roman" w:cs="Times New Roman"/>
        </w:rPr>
        <w:t xml:space="preserve"> (2014)</w:t>
      </w:r>
      <w:r w:rsidRPr="006C0ECC">
        <w:rPr>
          <w:rFonts w:ascii="Times New Roman" w:eastAsia="標楷體" w:hAnsi="Times New Roman" w:cs="Times New Roman"/>
        </w:rPr>
        <w:t>、廖敏伶</w:t>
      </w:r>
      <w:r w:rsidRPr="006C0ECC">
        <w:rPr>
          <w:rFonts w:ascii="Times New Roman" w:eastAsia="標楷體" w:hAnsi="Times New Roman" w:cs="Times New Roman"/>
        </w:rPr>
        <w:t xml:space="preserve"> (2011)</w:t>
      </w:r>
      <w:r w:rsidRPr="006C0ECC">
        <w:rPr>
          <w:rFonts w:ascii="Times New Roman" w:eastAsia="標楷體" w:hAnsi="Times New Roman" w:cs="Times New Roman"/>
        </w:rPr>
        <w:t>。</w:t>
      </w:r>
    </w:p>
    <w:p w:rsidR="00F509A6" w:rsidRPr="006C0ECC" w:rsidRDefault="00F509A6" w:rsidP="00792568">
      <w:pPr>
        <w:spacing w:line="440" w:lineRule="atLeast"/>
        <w:rPr>
          <w:rFonts w:ascii="Times New Roman" w:eastAsia="標楷體" w:hAnsi="Times New Roman" w:cs="Times New Roman"/>
          <w:color w:val="767171" w:themeColor="background2" w:themeShade="80"/>
        </w:rPr>
      </w:pPr>
      <w:r w:rsidRPr="006C0ECC">
        <w:rPr>
          <w:rFonts w:ascii="Times New Roman" w:eastAsia="標楷體" w:hAnsi="Times New Roman" w:cs="Times New Roman"/>
          <w:color w:val="767171" w:themeColor="background2" w:themeShade="80"/>
        </w:rPr>
        <w:t>【研究目的】</w:t>
      </w:r>
    </w:p>
    <w:p w:rsidR="002846CC" w:rsidRPr="006C0ECC" w:rsidRDefault="001412AB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由</w:t>
      </w:r>
      <w:r w:rsidR="00792568" w:rsidRPr="006C0ECC">
        <w:rPr>
          <w:rFonts w:ascii="Times New Roman" w:eastAsia="標楷體" w:hAnsi="Times New Roman" w:cs="Times New Roman"/>
        </w:rPr>
        <w:t>上述</w:t>
      </w:r>
      <w:r w:rsidRPr="006C0ECC">
        <w:rPr>
          <w:rFonts w:ascii="Times New Roman" w:eastAsia="標楷體" w:hAnsi="Times New Roman" w:cs="Times New Roman"/>
        </w:rPr>
        <w:t>文獻探討可知，</w:t>
      </w:r>
      <w:r w:rsidR="002846CC" w:rsidRPr="006C0ECC">
        <w:rPr>
          <w:rFonts w:ascii="Times New Roman" w:eastAsia="標楷體" w:hAnsi="Times New Roman" w:cs="Times New Roman"/>
        </w:rPr>
        <w:t>過去關於</w:t>
      </w:r>
      <w:proofErr w:type="spellStart"/>
      <w:r w:rsidR="002846CC" w:rsidRPr="006C0ECC">
        <w:rPr>
          <w:rFonts w:ascii="Times New Roman" w:eastAsia="標楷體" w:hAnsi="Times New Roman" w:cs="Times New Roman"/>
        </w:rPr>
        <w:t>ibon</w:t>
      </w:r>
      <w:proofErr w:type="spellEnd"/>
      <w:r w:rsidR="002846CC" w:rsidRPr="006C0ECC">
        <w:rPr>
          <w:rFonts w:ascii="Times New Roman" w:eastAsia="標楷體" w:hAnsi="Times New Roman" w:cs="Times New Roman"/>
        </w:rPr>
        <w:t>的研究大多著墨在消費者對</w:t>
      </w:r>
      <w:proofErr w:type="spellStart"/>
      <w:r w:rsidR="002846CC" w:rsidRPr="006C0ECC">
        <w:rPr>
          <w:rFonts w:ascii="Times New Roman" w:eastAsia="標楷體" w:hAnsi="Times New Roman" w:cs="Times New Roman"/>
        </w:rPr>
        <w:t>ibon</w:t>
      </w:r>
      <w:proofErr w:type="spellEnd"/>
      <w:r w:rsidR="002846CC" w:rsidRPr="006C0ECC">
        <w:rPr>
          <w:rFonts w:ascii="Times New Roman" w:eastAsia="標楷體" w:hAnsi="Times New Roman" w:cs="Times New Roman"/>
        </w:rPr>
        <w:t>的接受度或使用行為、以</w:t>
      </w:r>
      <w:proofErr w:type="spellStart"/>
      <w:r w:rsidR="002846CC" w:rsidRPr="006C0ECC">
        <w:rPr>
          <w:rFonts w:ascii="Times New Roman" w:eastAsia="標楷體" w:hAnsi="Times New Roman" w:cs="Times New Roman"/>
        </w:rPr>
        <w:t>ibon</w:t>
      </w:r>
      <w:proofErr w:type="spellEnd"/>
      <w:r w:rsidR="002846CC" w:rsidRPr="006C0ECC">
        <w:rPr>
          <w:rFonts w:ascii="Times New Roman" w:eastAsia="標楷體" w:hAnsi="Times New Roman" w:cs="Times New Roman"/>
        </w:rPr>
        <w:t>為服務通路的商業經營模式、以及</w:t>
      </w:r>
      <w:proofErr w:type="spellStart"/>
      <w:r w:rsidR="002846CC" w:rsidRPr="006C0ECC">
        <w:rPr>
          <w:rFonts w:ascii="Times New Roman" w:eastAsia="標楷體" w:hAnsi="Times New Roman" w:cs="Times New Roman"/>
        </w:rPr>
        <w:t>ibon</w:t>
      </w:r>
      <w:proofErr w:type="spellEnd"/>
      <w:r w:rsidR="002846CC" w:rsidRPr="006C0ECC">
        <w:rPr>
          <w:rFonts w:ascii="Times New Roman" w:eastAsia="標楷體" w:hAnsi="Times New Roman" w:cs="Times New Roman"/>
        </w:rPr>
        <w:t>的多媒體使用介面等，而本研究是由消費者行為的觀點，嘗試探討下列課題：</w:t>
      </w:r>
    </w:p>
    <w:p w:rsidR="002846CC" w:rsidRPr="006C0ECC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所提供的服務類型。</w:t>
      </w:r>
    </w:p>
    <w:p w:rsidR="002846CC" w:rsidRPr="006C0ECC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消費者目前使用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服務的情況。</w:t>
      </w:r>
    </w:p>
    <w:p w:rsidR="002846CC" w:rsidRPr="006C0ECC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消費者對現有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服務的評價。</w:t>
      </w:r>
    </w:p>
    <w:p w:rsidR="002846CC" w:rsidRPr="006C0ECC" w:rsidRDefault="002846CC" w:rsidP="00792568">
      <w:pPr>
        <w:pStyle w:val="a4"/>
        <w:numPr>
          <w:ilvl w:val="0"/>
          <w:numId w:val="19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消費者對</w:t>
      </w:r>
      <w:proofErr w:type="spellStart"/>
      <w:r w:rsidRPr="006C0ECC">
        <w:rPr>
          <w:rFonts w:ascii="Times New Roman" w:eastAsia="標楷體" w:hAnsi="Times New Roman" w:cs="Times New Roman"/>
        </w:rPr>
        <w:t>ibon</w:t>
      </w:r>
      <w:proofErr w:type="spellEnd"/>
      <w:r w:rsidRPr="006C0ECC">
        <w:rPr>
          <w:rFonts w:ascii="Times New Roman" w:eastAsia="標楷體" w:hAnsi="Times New Roman" w:cs="Times New Roman"/>
        </w:rPr>
        <w:t>服務未來的期待。</w:t>
      </w:r>
    </w:p>
    <w:p w:rsidR="00F509A6" w:rsidRPr="006C0ECC" w:rsidRDefault="00F509A6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</w:p>
    <w:p w:rsidR="0073191A" w:rsidRPr="006C0ECC" w:rsidRDefault="0073191A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</w:p>
    <w:p w:rsidR="00F509A6" w:rsidRPr="00BB094C" w:rsidRDefault="00F509A6" w:rsidP="00792568">
      <w:pPr>
        <w:spacing w:line="440" w:lineRule="atLeast"/>
        <w:rPr>
          <w:rFonts w:ascii="Times New Roman" w:eastAsia="標楷體" w:hAnsi="Times New Roman" w:cs="Times New Roman"/>
          <w:b/>
          <w:sz w:val="28"/>
        </w:rPr>
      </w:pPr>
      <w:r w:rsidRPr="00BB094C">
        <w:rPr>
          <w:rFonts w:ascii="Times New Roman" w:eastAsia="標楷體" w:hAnsi="Times New Roman" w:cs="Times New Roman"/>
          <w:b/>
          <w:sz w:val="28"/>
        </w:rPr>
        <w:t>二、研究方法</w:t>
      </w:r>
    </w:p>
    <w:p w:rsidR="00F509A6" w:rsidRPr="006C0ECC" w:rsidRDefault="00F509A6" w:rsidP="00792568">
      <w:pPr>
        <w:spacing w:line="440" w:lineRule="atLeast"/>
        <w:ind w:firstLineChars="236" w:firstLine="566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在研究方法上，本研究預計以量化的研究方法，搭配問卷設計與調查，進行資料蒐集與分析</w:t>
      </w:r>
      <w:r w:rsidR="001412AB" w:rsidRPr="006C0ECC">
        <w:rPr>
          <w:rFonts w:ascii="Times New Roman" w:eastAsia="標楷體" w:hAnsi="Times New Roman" w:cs="Times New Roman"/>
        </w:rPr>
        <w:t>，主要方法包括</w:t>
      </w:r>
      <w:r w:rsidRPr="006C0ECC">
        <w:rPr>
          <w:rFonts w:ascii="Times New Roman" w:eastAsia="標楷體" w:hAnsi="Times New Roman" w:cs="Times New Roman"/>
        </w:rPr>
        <w:t>：</w:t>
      </w:r>
    </w:p>
    <w:p w:rsidR="00F509A6" w:rsidRPr="006C0ECC" w:rsidRDefault="00F509A6" w:rsidP="00792568">
      <w:pPr>
        <w:pStyle w:val="a4"/>
        <w:numPr>
          <w:ilvl w:val="0"/>
          <w:numId w:val="20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問卷設計方法：依據本研究的研究目的，並參考文獻上的問卷設計方法，擬定適當的研究變數，並進行問卷設計。</w:t>
      </w:r>
    </w:p>
    <w:p w:rsidR="00F509A6" w:rsidRPr="006C0ECC" w:rsidRDefault="00F509A6" w:rsidP="0038503B">
      <w:pPr>
        <w:pStyle w:val="a4"/>
        <w:numPr>
          <w:ilvl w:val="0"/>
          <w:numId w:val="20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問卷調查方法：本研究預計採用網路調查方式，將問卷發放於網路上，讓使用者進行填答。</w:t>
      </w:r>
    </w:p>
    <w:p w:rsidR="00F509A6" w:rsidRPr="006C0ECC" w:rsidRDefault="00F509A6" w:rsidP="00792568">
      <w:pPr>
        <w:pStyle w:val="a4"/>
        <w:numPr>
          <w:ilvl w:val="0"/>
          <w:numId w:val="20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6C0ECC">
        <w:rPr>
          <w:rFonts w:ascii="Times New Roman" w:eastAsia="標楷體" w:hAnsi="Times New Roman" w:cs="Times New Roman"/>
        </w:rPr>
        <w:t>資料分析方法：問卷資料回收後，本研究將以</w:t>
      </w:r>
      <w:r w:rsidRPr="006C0ECC">
        <w:rPr>
          <w:rFonts w:ascii="Times New Roman" w:eastAsia="標楷體" w:hAnsi="Times New Roman" w:cs="Times New Roman"/>
        </w:rPr>
        <w:t>Microsoft Excel</w:t>
      </w:r>
      <w:r w:rsidRPr="006C0ECC">
        <w:rPr>
          <w:rFonts w:ascii="Times New Roman" w:eastAsia="標楷體" w:hAnsi="Times New Roman" w:cs="Times New Roman"/>
        </w:rPr>
        <w:t>軟體，進行問卷資料的分析。</w:t>
      </w:r>
    </w:p>
    <w:p w:rsidR="0038503B" w:rsidRDefault="0038503B" w:rsidP="0038503B">
      <w:pPr>
        <w:widowControl/>
        <w:spacing w:line="440" w:lineRule="atLeast"/>
        <w:rPr>
          <w:rFonts w:ascii="新細明體" w:eastAsia="新細明體" w:hAnsi="新細明體" w:cs="Times New Roman"/>
        </w:rPr>
      </w:pPr>
      <w:r>
        <w:rPr>
          <w:rFonts w:ascii="Times New Roman" w:eastAsia="標楷體" w:hAnsi="Times New Roman" w:cs="Times New Roman" w:hint="eastAsia"/>
        </w:rPr>
        <w:t>本研究的問卷共計分為三大部分</w:t>
      </w:r>
      <w:r>
        <w:rPr>
          <w:rFonts w:ascii="新細明體" w:eastAsia="新細明體" w:hAnsi="新細明體" w:cs="Times New Roman" w:hint="eastAsia"/>
        </w:rPr>
        <w:t>：</w:t>
      </w:r>
    </w:p>
    <w:p w:rsidR="0038503B" w:rsidRPr="0038503B" w:rsidRDefault="0038503B" w:rsidP="0038503B">
      <w:pPr>
        <w:pStyle w:val="a4"/>
        <w:numPr>
          <w:ilvl w:val="0"/>
          <w:numId w:val="25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proofErr w:type="spellStart"/>
      <w:r w:rsidRPr="0038503B">
        <w:rPr>
          <w:rFonts w:ascii="Times New Roman" w:eastAsia="標楷體" w:hAnsi="Times New Roman" w:cs="Times New Roman" w:hint="eastAsia"/>
        </w:rPr>
        <w:t>ibon</w:t>
      </w:r>
      <w:proofErr w:type="spellEnd"/>
      <w:r w:rsidRPr="0038503B">
        <w:rPr>
          <w:rFonts w:ascii="Times New Roman" w:eastAsia="標楷體" w:hAnsi="Times New Roman" w:cs="Times New Roman" w:hint="eastAsia"/>
        </w:rPr>
        <w:t>使用情況，</w:t>
      </w:r>
      <w:r>
        <w:rPr>
          <w:rFonts w:ascii="Times New Roman" w:eastAsia="標楷體" w:hAnsi="Times New Roman" w:cs="Times New Roman" w:hint="eastAsia"/>
        </w:rPr>
        <w:t>包括使用頻率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>以及使用功能等</w:t>
      </w:r>
      <w:r>
        <w:rPr>
          <w:rFonts w:ascii="標楷體" w:eastAsia="標楷體" w:hAnsi="標楷體" w:cs="Times New Roman" w:hint="eastAsia"/>
        </w:rPr>
        <w:t>。</w:t>
      </w:r>
    </w:p>
    <w:p w:rsidR="0038503B" w:rsidRDefault="0038503B" w:rsidP="0038503B">
      <w:pPr>
        <w:pStyle w:val="a4"/>
        <w:numPr>
          <w:ilvl w:val="0"/>
          <w:numId w:val="25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 w:rsidRPr="0038503B">
        <w:rPr>
          <w:rFonts w:ascii="Times New Roman" w:eastAsia="標楷體" w:hAnsi="Times New Roman" w:cs="Times New Roman" w:hint="eastAsia"/>
        </w:rPr>
        <w:t>對</w:t>
      </w:r>
      <w:proofErr w:type="spellStart"/>
      <w:r w:rsidRPr="0038503B">
        <w:rPr>
          <w:rFonts w:ascii="Times New Roman" w:eastAsia="標楷體" w:hAnsi="Times New Roman" w:cs="Times New Roman" w:hint="eastAsia"/>
        </w:rPr>
        <w:t>ibon</w:t>
      </w:r>
      <w:proofErr w:type="spellEnd"/>
      <w:r w:rsidRPr="0038503B">
        <w:rPr>
          <w:rFonts w:ascii="Times New Roman" w:eastAsia="標楷體" w:hAnsi="Times New Roman" w:cs="Times New Roman" w:hint="eastAsia"/>
        </w:rPr>
        <w:t>的評價，包含使用者對</w:t>
      </w:r>
      <w:proofErr w:type="spellStart"/>
      <w:r w:rsidRPr="0038503B">
        <w:rPr>
          <w:rFonts w:ascii="Times New Roman" w:eastAsia="標楷體" w:hAnsi="Times New Roman" w:cs="Times New Roman" w:hint="eastAsia"/>
        </w:rPr>
        <w:t>ibon</w:t>
      </w:r>
      <w:proofErr w:type="spellEnd"/>
      <w:r w:rsidRPr="0038503B">
        <w:rPr>
          <w:rFonts w:ascii="Times New Roman" w:eastAsia="標楷體" w:hAnsi="Times New Roman" w:cs="Times New Roman" w:hint="eastAsia"/>
        </w:rPr>
        <w:t>的</w:t>
      </w:r>
      <w:r>
        <w:rPr>
          <w:rFonts w:ascii="Times New Roman" w:eastAsia="標楷體" w:hAnsi="Times New Roman" w:cs="Times New Roman" w:hint="eastAsia"/>
        </w:rPr>
        <w:t>易</w:t>
      </w:r>
      <w:r w:rsidRPr="0038503B">
        <w:rPr>
          <w:rFonts w:ascii="Times New Roman" w:eastAsia="標楷體" w:hAnsi="Times New Roman" w:cs="Times New Roman" w:hint="eastAsia"/>
        </w:rPr>
        <w:t>用性認知</w:t>
      </w:r>
      <w:r>
        <w:rPr>
          <w:rFonts w:ascii="新細明體" w:eastAsia="新細明體" w:hAnsi="新細明體" w:cs="Times New Roman" w:hint="eastAsia"/>
        </w:rPr>
        <w:t>、</w:t>
      </w:r>
      <w:r w:rsidRPr="0038503B">
        <w:rPr>
          <w:rFonts w:ascii="Times New Roman" w:eastAsia="標楷體" w:hAnsi="Times New Roman" w:cs="Times New Roman" w:hint="eastAsia"/>
        </w:rPr>
        <w:t>有用性認知</w:t>
      </w:r>
      <w:r>
        <w:rPr>
          <w:rFonts w:ascii="新細明體" w:eastAsia="新細明體" w:hAnsi="新細明體" w:cs="Times New Roman" w:hint="eastAsia"/>
        </w:rPr>
        <w:t>、</w:t>
      </w:r>
      <w:r w:rsidRPr="0038503B">
        <w:rPr>
          <w:rFonts w:ascii="Times New Roman" w:eastAsia="標楷體" w:hAnsi="Times New Roman" w:cs="Times New Roman" w:hint="eastAsia"/>
        </w:rPr>
        <w:t>以及滿意度</w:t>
      </w:r>
      <w:r>
        <w:rPr>
          <w:rFonts w:ascii="標楷體" w:eastAsia="標楷體" w:hAnsi="標楷體" w:cs="Times New Roman" w:hint="eastAsia"/>
        </w:rPr>
        <w:t>。</w:t>
      </w:r>
    </w:p>
    <w:p w:rsidR="0038503B" w:rsidRDefault="0038503B" w:rsidP="0038503B">
      <w:pPr>
        <w:pStyle w:val="a4"/>
        <w:numPr>
          <w:ilvl w:val="0"/>
          <w:numId w:val="25"/>
        </w:numPr>
        <w:spacing w:line="440" w:lineRule="atLeast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使用者的</w:t>
      </w:r>
      <w:r w:rsidRPr="0038503B">
        <w:rPr>
          <w:rFonts w:ascii="Times New Roman" w:eastAsia="標楷體" w:hAnsi="Times New Roman" w:cs="Times New Roman" w:hint="eastAsia"/>
        </w:rPr>
        <w:t>個人基本資料</w:t>
      </w:r>
      <w:r>
        <w:rPr>
          <w:rFonts w:ascii="標楷體" w:eastAsia="標楷體" w:hAnsi="標楷體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如性別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>就讀學制</w:t>
      </w:r>
      <w:r>
        <w:rPr>
          <w:rFonts w:ascii="新細明體" w:eastAsia="新細明體" w:hAnsi="新細明體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>以及居住地區或就讀學校</w:t>
      </w:r>
      <w:r w:rsidR="00786E3B">
        <w:rPr>
          <w:rFonts w:ascii="Times New Roman" w:eastAsia="標楷體" w:hAnsi="Times New Roman" w:cs="Times New Roman" w:hint="eastAsia"/>
        </w:rPr>
        <w:t>附近</w:t>
      </w:r>
      <w:r>
        <w:rPr>
          <w:rFonts w:ascii="Times New Roman" w:eastAsia="標楷體" w:hAnsi="Times New Roman" w:cs="Times New Roman" w:hint="eastAsia"/>
        </w:rPr>
        <w:lastRenderedPageBreak/>
        <w:t>的</w:t>
      </w:r>
      <w:r>
        <w:rPr>
          <w:rFonts w:ascii="Times New Roman" w:eastAsia="標楷體" w:hAnsi="Times New Roman" w:cs="Times New Roman" w:hint="eastAsia"/>
        </w:rPr>
        <w:t>7-11</w:t>
      </w:r>
      <w:r>
        <w:rPr>
          <w:rFonts w:ascii="Times New Roman" w:eastAsia="標楷體" w:hAnsi="Times New Roman" w:cs="Times New Roman" w:hint="eastAsia"/>
        </w:rPr>
        <w:t>分布</w:t>
      </w:r>
      <w:r w:rsidR="00786E3B">
        <w:rPr>
          <w:rFonts w:ascii="Times New Roman" w:eastAsia="標楷體" w:hAnsi="Times New Roman" w:cs="Times New Roman" w:hint="eastAsia"/>
        </w:rPr>
        <w:t>等</w:t>
      </w:r>
      <w:r>
        <w:rPr>
          <w:rFonts w:ascii="標楷體" w:eastAsia="標楷體" w:hAnsi="標楷體" w:cs="Times New Roman" w:hint="eastAsia"/>
        </w:rPr>
        <w:t>。</w:t>
      </w:r>
    </w:p>
    <w:p w:rsidR="0038503B" w:rsidRPr="00786E3B" w:rsidRDefault="0038503B" w:rsidP="00786E3B">
      <w:pPr>
        <w:spacing w:line="440" w:lineRule="atLeast"/>
        <w:rPr>
          <w:rFonts w:ascii="Times New Roman" w:eastAsia="標楷體" w:hAnsi="Times New Roman" w:cs="Times New Roman"/>
        </w:rPr>
      </w:pPr>
      <w:r w:rsidRPr="00786E3B">
        <w:rPr>
          <w:rFonts w:ascii="Times New Roman" w:eastAsia="標楷體" w:hAnsi="Times New Roman" w:cs="Times New Roman"/>
        </w:rPr>
        <w:t>問卷調查</w:t>
      </w:r>
      <w:r w:rsidRPr="00786E3B">
        <w:rPr>
          <w:rFonts w:ascii="Times New Roman" w:eastAsia="標楷體" w:hAnsi="Times New Roman" w:cs="Times New Roman" w:hint="eastAsia"/>
        </w:rPr>
        <w:t>的對象主要是有使用過</w:t>
      </w:r>
      <w:proofErr w:type="spellStart"/>
      <w:r w:rsidRPr="00786E3B">
        <w:rPr>
          <w:rFonts w:ascii="Times New Roman" w:eastAsia="標楷體" w:hAnsi="Times New Roman" w:cs="Times New Roman" w:hint="eastAsia"/>
        </w:rPr>
        <w:t>ibon</w:t>
      </w:r>
      <w:proofErr w:type="spellEnd"/>
      <w:r w:rsidRPr="00786E3B">
        <w:rPr>
          <w:rFonts w:ascii="Times New Roman" w:eastAsia="標楷體" w:hAnsi="Times New Roman" w:cs="Times New Roman" w:hint="eastAsia"/>
        </w:rPr>
        <w:t>的學生族群消費者。</w:t>
      </w:r>
    </w:p>
    <w:p w:rsidR="0038503B" w:rsidRDefault="0038503B" w:rsidP="0038503B">
      <w:pPr>
        <w:widowControl/>
        <w:spacing w:line="440" w:lineRule="atLeast"/>
        <w:rPr>
          <w:rFonts w:ascii="Times New Roman" w:eastAsia="標楷體" w:hAnsi="Times New Roman" w:cs="Times New Roman"/>
        </w:rPr>
      </w:pPr>
    </w:p>
    <w:p w:rsidR="00C649E3" w:rsidRDefault="00C649E3" w:rsidP="0038503B">
      <w:pPr>
        <w:widowControl/>
        <w:spacing w:line="440" w:lineRule="atLeast"/>
        <w:rPr>
          <w:rFonts w:ascii="Times New Roman" w:eastAsia="標楷體" w:hAnsi="Times New Roman" w:cs="Times New Roman"/>
        </w:rPr>
      </w:pPr>
    </w:p>
    <w:p w:rsidR="0038503B" w:rsidRPr="00BB094C" w:rsidRDefault="0038503B" w:rsidP="0038503B">
      <w:pPr>
        <w:spacing w:line="440" w:lineRule="atLeast"/>
        <w:rPr>
          <w:rFonts w:ascii="Times New Roman" w:eastAsia="標楷體" w:hAnsi="Times New Roman" w:cs="Times New Roman"/>
          <w:b/>
          <w:sz w:val="28"/>
        </w:rPr>
      </w:pPr>
      <w:r w:rsidRPr="00BB094C">
        <w:rPr>
          <w:rFonts w:ascii="Times New Roman" w:eastAsia="標楷體" w:hAnsi="Times New Roman" w:cs="Times New Roman" w:hint="eastAsia"/>
          <w:b/>
          <w:sz w:val="28"/>
        </w:rPr>
        <w:t>參考文獻</w:t>
      </w:r>
      <w:bookmarkStart w:id="0" w:name="_GoBack"/>
      <w:bookmarkEnd w:id="0"/>
    </w:p>
    <w:p w:rsidR="0038503B" w:rsidRPr="0093628C" w:rsidRDefault="0038503B" w:rsidP="0038503B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王婷婷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(2011)</w:t>
      </w:r>
      <w:r w:rsidRPr="0093628C">
        <w:rPr>
          <w:rFonts w:ascii="Times New Roman" w:eastAsia="標楷體" w:hAnsi="Times New Roman" w:cs="Times New Roman" w:hint="eastAsia"/>
          <w:sz w:val="22"/>
        </w:rPr>
        <w:t>。便利商店多媒體資訊站服務價值與風險之研究</w:t>
      </w:r>
      <w:r w:rsidRPr="0093628C">
        <w:rPr>
          <w:rFonts w:ascii="Times New Roman" w:eastAsia="標楷體" w:hAnsi="Times New Roman" w:cs="Times New Roman" w:hint="eastAsia"/>
          <w:sz w:val="22"/>
        </w:rPr>
        <w:t>-</w:t>
      </w:r>
      <w:r w:rsidRPr="0093628C">
        <w:rPr>
          <w:rFonts w:ascii="Times New Roman" w:eastAsia="標楷體" w:hAnsi="Times New Roman" w:cs="Times New Roman" w:hint="eastAsia"/>
          <w:sz w:val="22"/>
        </w:rPr>
        <w:t>以</w:t>
      </w:r>
      <w:proofErr w:type="spellStart"/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93628C">
        <w:rPr>
          <w:rFonts w:ascii="Times New Roman" w:eastAsia="標楷體" w:hAnsi="Times New Roman" w:cs="Times New Roman" w:hint="eastAsia"/>
          <w:sz w:val="22"/>
        </w:rPr>
        <w:t>為例，國立</w:t>
      </w:r>
      <w:proofErr w:type="gramStart"/>
      <w:r w:rsidRPr="0093628C">
        <w:rPr>
          <w:rFonts w:ascii="Times New Roman" w:eastAsia="標楷體" w:hAnsi="Times New Roman" w:cs="Times New Roman" w:hint="eastAsia"/>
          <w:sz w:val="22"/>
        </w:rPr>
        <w:t>臺</w:t>
      </w:r>
      <w:proofErr w:type="gramEnd"/>
      <w:r w:rsidRPr="0093628C">
        <w:rPr>
          <w:rFonts w:ascii="Times New Roman" w:eastAsia="標楷體" w:hAnsi="Times New Roman" w:cs="Times New Roman" w:hint="eastAsia"/>
          <w:sz w:val="22"/>
        </w:rPr>
        <w:t>北大學企業管理學系，碩士論文。</w:t>
      </w:r>
    </w:p>
    <w:p w:rsidR="0038503B" w:rsidRPr="0093628C" w:rsidRDefault="0038503B" w:rsidP="0038503B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林士翔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(2014)</w:t>
      </w:r>
      <w:r w:rsidRPr="0093628C">
        <w:rPr>
          <w:rFonts w:ascii="Times New Roman" w:eastAsia="標楷體" w:hAnsi="Times New Roman" w:cs="Times New Roman" w:hint="eastAsia"/>
          <w:sz w:val="22"/>
        </w:rPr>
        <w:t>。從科技接受模式探討消費者在</w:t>
      </w:r>
      <w:r w:rsidRPr="0093628C">
        <w:rPr>
          <w:rFonts w:ascii="Times New Roman" w:eastAsia="標楷體" w:hAnsi="Times New Roman" w:cs="Times New Roman" w:hint="eastAsia"/>
          <w:sz w:val="22"/>
        </w:rPr>
        <w:t>Kiosk</w:t>
      </w:r>
      <w:r w:rsidRPr="0093628C">
        <w:rPr>
          <w:rFonts w:ascii="Times New Roman" w:eastAsia="標楷體" w:hAnsi="Times New Roman" w:cs="Times New Roman" w:hint="eastAsia"/>
          <w:sz w:val="22"/>
        </w:rPr>
        <w:t>購票之態度與</w:t>
      </w:r>
      <w:proofErr w:type="gramStart"/>
      <w:r w:rsidRPr="0093628C">
        <w:rPr>
          <w:rFonts w:ascii="Times New Roman" w:eastAsia="標楷體" w:hAnsi="Times New Roman" w:cs="Times New Roman" w:hint="eastAsia"/>
          <w:sz w:val="22"/>
        </w:rPr>
        <w:t>意願－以</w:t>
      </w:r>
      <w:proofErr w:type="gramEnd"/>
      <w:r w:rsidRPr="0093628C">
        <w:rPr>
          <w:rFonts w:ascii="Times New Roman" w:eastAsia="標楷體" w:hAnsi="Times New Roman" w:cs="Times New Roman" w:hint="eastAsia"/>
          <w:sz w:val="22"/>
        </w:rPr>
        <w:t xml:space="preserve">7-ELEVEN </w:t>
      </w:r>
      <w:proofErr w:type="spellStart"/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93628C">
        <w:rPr>
          <w:rFonts w:ascii="Times New Roman" w:eastAsia="標楷體" w:hAnsi="Times New Roman" w:cs="Times New Roman" w:hint="eastAsia"/>
          <w:sz w:val="22"/>
        </w:rPr>
        <w:t>為例，中國文化大學資訊傳播學系，碩士論文。</w:t>
      </w:r>
    </w:p>
    <w:p w:rsidR="0038503B" w:rsidRPr="0093628C" w:rsidRDefault="0038503B" w:rsidP="0038503B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林鈺</w:t>
      </w:r>
      <w:proofErr w:type="gramStart"/>
      <w:r w:rsidRPr="0093628C">
        <w:rPr>
          <w:rFonts w:ascii="Times New Roman" w:eastAsia="標楷體" w:hAnsi="Times New Roman" w:cs="Times New Roman" w:hint="eastAsia"/>
          <w:sz w:val="22"/>
        </w:rPr>
        <w:t>埼</w:t>
      </w:r>
      <w:proofErr w:type="gramEnd"/>
      <w:r w:rsidRPr="0093628C">
        <w:rPr>
          <w:rFonts w:ascii="Times New Roman" w:eastAsia="標楷體" w:hAnsi="Times New Roman" w:cs="Times New Roman"/>
          <w:sz w:val="22"/>
        </w:rPr>
        <w:t xml:space="preserve"> (2012)</w:t>
      </w:r>
      <w:r w:rsidRPr="0093628C">
        <w:rPr>
          <w:rFonts w:ascii="Times New Roman" w:eastAsia="標楷體" w:hAnsi="Times New Roman" w:cs="Times New Roman" w:hint="eastAsia"/>
          <w:sz w:val="22"/>
        </w:rPr>
        <w:t>。商業模式創新之研究：以</w:t>
      </w:r>
      <w:r w:rsidRPr="0093628C">
        <w:rPr>
          <w:rFonts w:ascii="Times New Roman" w:eastAsia="標楷體" w:hAnsi="Times New Roman" w:cs="Times New Roman"/>
          <w:sz w:val="22"/>
        </w:rPr>
        <w:t xml:space="preserve">7-ELEVEn </w:t>
      </w:r>
      <w:r w:rsidRPr="0093628C">
        <w:rPr>
          <w:rFonts w:ascii="Times New Roman" w:eastAsia="標楷體" w:hAnsi="Times New Roman" w:cs="Times New Roman" w:hint="eastAsia"/>
          <w:sz w:val="22"/>
        </w:rPr>
        <w:t>之</w:t>
      </w:r>
      <w:proofErr w:type="spellStart"/>
      <w:r w:rsidRPr="0093628C">
        <w:rPr>
          <w:rFonts w:ascii="Times New Roman" w:eastAsia="標楷體" w:hAnsi="Times New Roman" w:cs="Times New Roman"/>
          <w:sz w:val="22"/>
        </w:rPr>
        <w:t>ibon</w:t>
      </w:r>
      <w:proofErr w:type="spellEnd"/>
      <w:r w:rsidRPr="0093628C">
        <w:rPr>
          <w:rFonts w:ascii="Times New Roman" w:eastAsia="標楷體" w:hAnsi="Times New Roman" w:cs="Times New Roman"/>
          <w:sz w:val="22"/>
        </w:rPr>
        <w:t xml:space="preserve"> </w:t>
      </w:r>
      <w:r w:rsidRPr="0093628C">
        <w:rPr>
          <w:rFonts w:ascii="Times New Roman" w:eastAsia="標楷體" w:hAnsi="Times New Roman" w:cs="Times New Roman" w:hint="eastAsia"/>
          <w:sz w:val="22"/>
        </w:rPr>
        <w:t>為例，育達商業科技大學行銷與流通管理研究所，碩士論文。</w:t>
      </w:r>
    </w:p>
    <w:p w:rsidR="0038503B" w:rsidRPr="0093628C" w:rsidRDefault="0038503B" w:rsidP="0038503B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康春暖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(2011)</w:t>
      </w:r>
      <w:r w:rsidRPr="0093628C">
        <w:rPr>
          <w:rFonts w:ascii="Times New Roman" w:eastAsia="標楷體" w:hAnsi="Times New Roman" w:cs="Times New Roman" w:hint="eastAsia"/>
          <w:sz w:val="22"/>
        </w:rPr>
        <w:t>。自我服務科技消費者採用因素之探討</w:t>
      </w:r>
      <w:r w:rsidRPr="0093628C">
        <w:rPr>
          <w:rFonts w:ascii="Times New Roman" w:eastAsia="標楷體" w:hAnsi="Times New Roman" w:cs="Times New Roman" w:hint="eastAsia"/>
          <w:sz w:val="22"/>
        </w:rPr>
        <w:t>--</w:t>
      </w:r>
      <w:r w:rsidRPr="0093628C">
        <w:rPr>
          <w:rFonts w:ascii="Times New Roman" w:eastAsia="標楷體" w:hAnsi="Times New Roman" w:cs="Times New Roman" w:hint="eastAsia"/>
          <w:sz w:val="22"/>
        </w:rPr>
        <w:t>以</w:t>
      </w:r>
      <w:proofErr w:type="spellStart"/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93628C">
        <w:rPr>
          <w:rFonts w:ascii="Times New Roman" w:eastAsia="標楷體" w:hAnsi="Times New Roman" w:cs="Times New Roman" w:hint="eastAsia"/>
          <w:sz w:val="22"/>
        </w:rPr>
        <w:t>為例，吳鳳學報，</w:t>
      </w:r>
      <w:r w:rsidRPr="0093628C">
        <w:rPr>
          <w:rFonts w:ascii="Times New Roman" w:eastAsia="標楷體" w:hAnsi="Times New Roman" w:cs="Times New Roman" w:hint="eastAsia"/>
          <w:sz w:val="22"/>
        </w:rPr>
        <w:t>19</w:t>
      </w:r>
      <w:r w:rsidRPr="0093628C">
        <w:rPr>
          <w:rFonts w:ascii="Times New Roman" w:eastAsia="標楷體" w:hAnsi="Times New Roman" w:cs="Times New Roman" w:hint="eastAsia"/>
          <w:sz w:val="22"/>
        </w:rPr>
        <w:t>，</w:t>
      </w:r>
      <w:r w:rsidRPr="0093628C">
        <w:rPr>
          <w:rFonts w:ascii="Times New Roman" w:eastAsia="標楷體" w:hAnsi="Times New Roman" w:cs="Times New Roman" w:hint="eastAsia"/>
          <w:sz w:val="22"/>
        </w:rPr>
        <w:t>273-286</w:t>
      </w:r>
      <w:r w:rsidRPr="0093628C">
        <w:rPr>
          <w:rFonts w:ascii="Times New Roman" w:eastAsia="標楷體" w:hAnsi="Times New Roman" w:cs="Times New Roman" w:hint="eastAsia"/>
          <w:sz w:val="22"/>
        </w:rPr>
        <w:t>。</w:t>
      </w:r>
    </w:p>
    <w:p w:rsidR="0038503B" w:rsidRPr="0093628C" w:rsidRDefault="0038503B" w:rsidP="0038503B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莊宏旭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(2011)</w:t>
      </w:r>
      <w:r w:rsidRPr="0093628C">
        <w:rPr>
          <w:rFonts w:ascii="Times New Roman" w:eastAsia="標楷體" w:hAnsi="Times New Roman" w:cs="Times New Roman" w:hint="eastAsia"/>
          <w:sz w:val="22"/>
        </w:rPr>
        <w:t>。統一超商如何進入</w:t>
      </w:r>
      <w:proofErr w:type="spellStart"/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93628C">
        <w:rPr>
          <w:rFonts w:ascii="Times New Roman" w:eastAsia="標楷體" w:hAnsi="Times New Roman" w:cs="Times New Roman" w:hint="eastAsia"/>
          <w:sz w:val="22"/>
        </w:rPr>
        <w:t>業務：進入前經驗、資源與能耐在進入時扮演的角色，國立清華大學科技管理研究所，碩士論文。</w:t>
      </w:r>
    </w:p>
    <w:p w:rsidR="0038503B" w:rsidRPr="0093628C" w:rsidRDefault="0038503B" w:rsidP="0038503B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proofErr w:type="gramStart"/>
      <w:r w:rsidRPr="0093628C">
        <w:rPr>
          <w:rFonts w:ascii="Times New Roman" w:eastAsia="標楷體" w:hAnsi="Times New Roman" w:cs="Times New Roman" w:hint="eastAsia"/>
          <w:sz w:val="22"/>
        </w:rPr>
        <w:t>陳勁宏</w:t>
      </w:r>
      <w:proofErr w:type="gramEnd"/>
      <w:r w:rsidRPr="0093628C">
        <w:rPr>
          <w:rFonts w:ascii="Times New Roman" w:eastAsia="標楷體" w:hAnsi="Times New Roman" w:cs="Times New Roman" w:hint="eastAsia"/>
          <w:sz w:val="22"/>
        </w:rPr>
        <w:t xml:space="preserve"> (2015)</w:t>
      </w:r>
      <w:r w:rsidRPr="0093628C">
        <w:rPr>
          <w:rFonts w:ascii="Times New Roman" w:eastAsia="標楷體" w:hAnsi="Times New Roman" w:cs="Times New Roman" w:hint="eastAsia"/>
          <w:sz w:val="22"/>
        </w:rPr>
        <w:t>。消費者使用自助服務科技系統之行為意圖</w:t>
      </w:r>
      <w:r w:rsidRPr="0093628C">
        <w:rPr>
          <w:rFonts w:ascii="Times New Roman" w:eastAsia="標楷體" w:hAnsi="Times New Roman" w:cs="Times New Roman" w:hint="eastAsia"/>
          <w:sz w:val="22"/>
        </w:rPr>
        <w:t>-</w:t>
      </w:r>
      <w:r w:rsidRPr="0093628C">
        <w:rPr>
          <w:rFonts w:ascii="Times New Roman" w:eastAsia="標楷體" w:hAnsi="Times New Roman" w:cs="Times New Roman" w:hint="eastAsia"/>
          <w:sz w:val="22"/>
        </w:rPr>
        <w:t>以</w:t>
      </w:r>
      <w:r w:rsidRPr="0093628C">
        <w:rPr>
          <w:rFonts w:ascii="Times New Roman" w:eastAsia="標楷體" w:hAnsi="Times New Roman" w:cs="Times New Roman" w:hint="eastAsia"/>
          <w:sz w:val="22"/>
        </w:rPr>
        <w:t>7-11</w:t>
      </w:r>
      <w:r w:rsidRPr="0093628C">
        <w:rPr>
          <w:rFonts w:ascii="Times New Roman" w:eastAsia="標楷體" w:hAnsi="Times New Roman" w:cs="Times New Roman" w:hint="eastAsia"/>
          <w:sz w:val="22"/>
        </w:rPr>
        <w:t>「</w:t>
      </w:r>
      <w:proofErr w:type="spellStart"/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93628C">
        <w:rPr>
          <w:rFonts w:ascii="Times New Roman" w:eastAsia="標楷體" w:hAnsi="Times New Roman" w:cs="Times New Roman" w:hint="eastAsia"/>
          <w:sz w:val="22"/>
        </w:rPr>
        <w:t>」便利生活站之休閒旅遊系統為例，亞洲大學休閒與遊憩管理學系，碩士論文。</w:t>
      </w:r>
    </w:p>
    <w:p w:rsidR="0038503B" w:rsidRPr="0093628C" w:rsidRDefault="0038503B" w:rsidP="0038503B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湯永成與廖敏伶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(2014)</w:t>
      </w:r>
      <w:r w:rsidRPr="0093628C">
        <w:rPr>
          <w:rFonts w:ascii="Times New Roman" w:eastAsia="標楷體" w:hAnsi="Times New Roman" w:cs="Times New Roman" w:hint="eastAsia"/>
          <w:sz w:val="22"/>
        </w:rPr>
        <w:t>。</w:t>
      </w:r>
      <w:proofErr w:type="spellStart"/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93628C">
        <w:rPr>
          <w:rFonts w:ascii="Times New Roman" w:eastAsia="標楷體" w:hAnsi="Times New Roman" w:cs="Times New Roman" w:hint="eastAsia"/>
          <w:sz w:val="22"/>
        </w:rPr>
        <w:t>多媒體機列印與繳費介面使用性之研究，藝術學報，</w:t>
      </w:r>
      <w:r w:rsidRPr="0093628C">
        <w:rPr>
          <w:rFonts w:ascii="Times New Roman" w:eastAsia="標楷體" w:hAnsi="Times New Roman" w:cs="Times New Roman" w:hint="eastAsia"/>
          <w:sz w:val="22"/>
        </w:rPr>
        <w:t>3</w:t>
      </w:r>
      <w:r w:rsidRPr="0093628C">
        <w:rPr>
          <w:rFonts w:ascii="Times New Roman" w:eastAsia="標楷體" w:hAnsi="Times New Roman" w:cs="Times New Roman" w:hint="eastAsia"/>
          <w:sz w:val="22"/>
        </w:rPr>
        <w:t>，</w:t>
      </w:r>
      <w:r w:rsidRPr="0093628C">
        <w:rPr>
          <w:rFonts w:ascii="Times New Roman" w:eastAsia="標楷體" w:hAnsi="Times New Roman" w:cs="Times New Roman" w:hint="eastAsia"/>
          <w:sz w:val="22"/>
        </w:rPr>
        <w:t>137-163</w:t>
      </w:r>
      <w:r w:rsidRPr="0093628C">
        <w:rPr>
          <w:rFonts w:ascii="Times New Roman" w:eastAsia="標楷體" w:hAnsi="Times New Roman" w:cs="Times New Roman" w:hint="eastAsia"/>
          <w:sz w:val="22"/>
        </w:rPr>
        <w:t>。</w:t>
      </w:r>
    </w:p>
    <w:p w:rsidR="0038503B" w:rsidRPr="0093628C" w:rsidRDefault="0038503B" w:rsidP="0038503B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黃振誼與林鈺</w:t>
      </w:r>
      <w:proofErr w:type="gramStart"/>
      <w:r w:rsidRPr="0093628C">
        <w:rPr>
          <w:rFonts w:ascii="Times New Roman" w:eastAsia="標楷體" w:hAnsi="Times New Roman" w:cs="Times New Roman" w:hint="eastAsia"/>
          <w:sz w:val="22"/>
        </w:rPr>
        <w:t>埼</w:t>
      </w:r>
      <w:proofErr w:type="gramEnd"/>
      <w:r w:rsidRPr="0093628C">
        <w:rPr>
          <w:rFonts w:ascii="Times New Roman" w:eastAsia="標楷體" w:hAnsi="Times New Roman" w:cs="Times New Roman" w:hint="eastAsia"/>
          <w:sz w:val="22"/>
        </w:rPr>
        <w:t xml:space="preserve"> (2012)</w:t>
      </w:r>
      <w:r w:rsidRPr="0093628C">
        <w:rPr>
          <w:rFonts w:ascii="Times New Roman" w:eastAsia="標楷體" w:hAnsi="Times New Roman" w:cs="Times New Roman" w:hint="eastAsia"/>
          <w:sz w:val="22"/>
        </w:rPr>
        <w:t>。</w:t>
      </w:r>
      <w:r w:rsidRPr="0093628C">
        <w:rPr>
          <w:rFonts w:ascii="Times New Roman" w:eastAsia="標楷體" w:hAnsi="Times New Roman" w:cs="Times New Roman" w:hint="eastAsia"/>
          <w:sz w:val="22"/>
        </w:rPr>
        <w:t>7-ELEVEN</w:t>
      </w:r>
      <w:r w:rsidRPr="0093628C">
        <w:rPr>
          <w:rFonts w:ascii="Times New Roman" w:eastAsia="標楷體" w:hAnsi="Times New Roman" w:cs="Times New Roman" w:hint="eastAsia"/>
          <w:sz w:val="22"/>
        </w:rPr>
        <w:t>商業模式創新策略之研究：以</w:t>
      </w:r>
      <w:proofErr w:type="spellStart"/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93628C">
        <w:rPr>
          <w:rFonts w:ascii="Times New Roman" w:eastAsia="標楷體" w:hAnsi="Times New Roman" w:cs="Times New Roman" w:hint="eastAsia"/>
          <w:sz w:val="22"/>
        </w:rPr>
        <w:t>為例，育達科大學報，</w:t>
      </w:r>
      <w:r w:rsidRPr="0093628C">
        <w:rPr>
          <w:rFonts w:ascii="Times New Roman" w:eastAsia="標楷體" w:hAnsi="Times New Roman" w:cs="Times New Roman" w:hint="eastAsia"/>
          <w:sz w:val="22"/>
        </w:rPr>
        <w:t>33</w:t>
      </w:r>
      <w:r w:rsidRPr="0093628C">
        <w:rPr>
          <w:rFonts w:ascii="Times New Roman" w:eastAsia="標楷體" w:hAnsi="Times New Roman" w:cs="Times New Roman" w:hint="eastAsia"/>
          <w:sz w:val="22"/>
        </w:rPr>
        <w:t>，</w:t>
      </w:r>
      <w:r w:rsidRPr="0093628C">
        <w:rPr>
          <w:rFonts w:ascii="Times New Roman" w:eastAsia="標楷體" w:hAnsi="Times New Roman" w:cs="Times New Roman" w:hint="eastAsia"/>
          <w:sz w:val="22"/>
        </w:rPr>
        <w:t>85-112</w:t>
      </w:r>
      <w:r w:rsidRPr="0093628C">
        <w:rPr>
          <w:rFonts w:ascii="Times New Roman" w:eastAsia="標楷體" w:hAnsi="Times New Roman" w:cs="Times New Roman" w:hint="eastAsia"/>
          <w:sz w:val="22"/>
        </w:rPr>
        <w:t>。</w:t>
      </w:r>
    </w:p>
    <w:p w:rsidR="0038503B" w:rsidRPr="0093628C" w:rsidRDefault="0038503B" w:rsidP="0038503B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廖敏伶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(2011)</w:t>
      </w:r>
      <w:r w:rsidRPr="0093628C">
        <w:rPr>
          <w:rFonts w:ascii="Times New Roman" w:eastAsia="標楷體" w:hAnsi="Times New Roman" w:cs="Times New Roman" w:hint="eastAsia"/>
          <w:sz w:val="22"/>
        </w:rPr>
        <w:t>。多媒體機介面使用性之研究</w:t>
      </w:r>
      <w:r w:rsidRPr="0093628C">
        <w:rPr>
          <w:rFonts w:ascii="Times New Roman" w:eastAsia="標楷體" w:hAnsi="Times New Roman" w:cs="Times New Roman" w:hint="eastAsia"/>
          <w:sz w:val="22"/>
        </w:rPr>
        <w:t>-</w:t>
      </w:r>
      <w:r w:rsidRPr="0093628C">
        <w:rPr>
          <w:rFonts w:ascii="Times New Roman" w:eastAsia="標楷體" w:hAnsi="Times New Roman" w:cs="Times New Roman" w:hint="eastAsia"/>
          <w:sz w:val="22"/>
        </w:rPr>
        <w:t>以統一超商</w:t>
      </w:r>
      <w:proofErr w:type="spellStart"/>
      <w:r w:rsidRPr="0093628C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93628C">
        <w:rPr>
          <w:rFonts w:ascii="Times New Roman" w:eastAsia="標楷體" w:hAnsi="Times New Roman" w:cs="Times New Roman" w:hint="eastAsia"/>
          <w:sz w:val="22"/>
        </w:rPr>
        <w:t>生活便利站為例，雲林科技大學視覺傳達設計系，碩士論文。</w:t>
      </w:r>
    </w:p>
    <w:p w:rsidR="0038503B" w:rsidRDefault="0038503B" w:rsidP="0038503B">
      <w:pPr>
        <w:widowControl/>
        <w:spacing w:line="440" w:lineRule="atLeast"/>
        <w:ind w:left="519" w:hangingChars="236" w:hanging="519"/>
        <w:rPr>
          <w:rFonts w:ascii="Times New Roman" w:eastAsia="標楷體" w:hAnsi="Times New Roman" w:cs="Times New Roman"/>
          <w:sz w:val="22"/>
        </w:rPr>
      </w:pPr>
      <w:r w:rsidRPr="0093628C">
        <w:rPr>
          <w:rFonts w:ascii="Times New Roman" w:eastAsia="標楷體" w:hAnsi="Times New Roman" w:cs="Times New Roman" w:hint="eastAsia"/>
          <w:sz w:val="22"/>
        </w:rPr>
        <w:t>聯合新聞網</w:t>
      </w:r>
      <w:r w:rsidRPr="0093628C">
        <w:rPr>
          <w:rFonts w:ascii="Times New Roman" w:eastAsia="標楷體" w:hAnsi="Times New Roman" w:cs="Times New Roman" w:hint="eastAsia"/>
          <w:sz w:val="22"/>
        </w:rPr>
        <w:t xml:space="preserve"> (2015)</w:t>
      </w:r>
      <w:r w:rsidRPr="0093628C">
        <w:rPr>
          <w:rFonts w:ascii="標楷體" w:eastAsia="標楷體" w:hAnsi="標楷體" w:cs="Times New Roman" w:hint="eastAsia"/>
          <w:sz w:val="22"/>
        </w:rPr>
        <w:t>。</w:t>
      </w:r>
      <w:r w:rsidR="003D2A93">
        <w:rPr>
          <w:rFonts w:ascii="Times New Roman" w:eastAsia="標楷體" w:hAnsi="Times New Roman" w:cs="Times New Roman"/>
          <w:sz w:val="22"/>
        </w:rPr>
        <w:fldChar w:fldCharType="begin"/>
      </w:r>
      <w:r w:rsidR="003D2A93">
        <w:rPr>
          <w:rFonts w:ascii="Times New Roman" w:eastAsia="標楷體" w:hAnsi="Times New Roman" w:cs="Times New Roman"/>
          <w:sz w:val="22"/>
        </w:rPr>
        <w:instrText xml:space="preserve"> HYPERLINK "</w:instrText>
      </w:r>
      <w:r w:rsidR="003D2A93" w:rsidRPr="0093628C">
        <w:rPr>
          <w:rFonts w:ascii="Times New Roman" w:eastAsia="標楷體" w:hAnsi="Times New Roman" w:cs="Times New Roman"/>
          <w:sz w:val="22"/>
        </w:rPr>
        <w:instrText>http://p.udn.com.tw/upf/newmedia/2015_vist/08/20150817_ibon_06/index.html</w:instrText>
      </w:r>
      <w:r w:rsidR="003D2A93">
        <w:rPr>
          <w:rFonts w:ascii="Times New Roman" w:eastAsia="標楷體" w:hAnsi="Times New Roman" w:cs="Times New Roman"/>
          <w:sz w:val="22"/>
        </w:rPr>
        <w:instrText xml:space="preserve">" </w:instrText>
      </w:r>
      <w:r w:rsidR="003D2A93">
        <w:rPr>
          <w:rFonts w:ascii="Times New Roman" w:eastAsia="標楷體" w:hAnsi="Times New Roman" w:cs="Times New Roman"/>
          <w:sz w:val="22"/>
        </w:rPr>
        <w:fldChar w:fldCharType="separate"/>
      </w:r>
      <w:r w:rsidR="003D2A93" w:rsidRPr="00962EC6">
        <w:rPr>
          <w:rStyle w:val="aa"/>
          <w:rFonts w:ascii="Times New Roman" w:eastAsia="標楷體" w:hAnsi="Times New Roman" w:cs="Times New Roman"/>
          <w:sz w:val="22"/>
        </w:rPr>
        <w:t>http://p.udn.com.tw/upf/newmedia/2015_vist/08/20150817_ibon_06/index.html</w:t>
      </w:r>
      <w:r w:rsidR="003D2A93">
        <w:rPr>
          <w:rFonts w:ascii="Times New Roman" w:eastAsia="標楷體" w:hAnsi="Times New Roman" w:cs="Times New Roman"/>
          <w:sz w:val="22"/>
        </w:rPr>
        <w:fldChar w:fldCharType="end"/>
      </w:r>
    </w:p>
    <w:p w:rsidR="003D2A93" w:rsidRDefault="003D2A93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/>
          <w:sz w:val="22"/>
        </w:rPr>
        <w:br w:type="page"/>
      </w:r>
    </w:p>
    <w:p w:rsidR="003D2A93" w:rsidRPr="00440F1E" w:rsidRDefault="003D2A93" w:rsidP="003D2A93">
      <w:pPr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附錄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A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研究問卷</w:t>
      </w:r>
    </w:p>
    <w:p w:rsidR="003D2A93" w:rsidRDefault="003D2A93" w:rsidP="003D2A93">
      <w:pPr>
        <w:spacing w:line="440" w:lineRule="atLeast"/>
        <w:rPr>
          <w:rFonts w:ascii="新細明體" w:eastAsia="新細明體" w:hAnsi="新細明體" w:cs="新細明體"/>
        </w:rPr>
      </w:pPr>
    </w:p>
    <w:p w:rsidR="003D2A93" w:rsidRPr="003D2A93" w:rsidRDefault="003D2A93" w:rsidP="003D2A93">
      <w:pPr>
        <w:pStyle w:val="a4"/>
        <w:numPr>
          <w:ilvl w:val="0"/>
          <w:numId w:val="28"/>
        </w:numPr>
        <w:spacing w:line="440" w:lineRule="atLeast"/>
        <w:ind w:leftChars="0"/>
        <w:rPr>
          <w:rFonts w:ascii="Times New Roman" w:eastAsia="標楷體" w:hAnsi="Times New Roman" w:cs="Times New Roman"/>
          <w:b/>
        </w:rPr>
      </w:pPr>
      <w:r w:rsidRPr="003D2A93">
        <w:rPr>
          <w:rFonts w:ascii="Times New Roman" w:eastAsia="標楷體" w:hAnsi="Times New Roman" w:cs="Times New Roman"/>
          <w:b/>
        </w:rPr>
        <w:t>第一部份：</w:t>
      </w:r>
      <w:proofErr w:type="spellStart"/>
      <w:r w:rsidRPr="003D2A93">
        <w:rPr>
          <w:rFonts w:ascii="Times New Roman" w:eastAsia="標楷體" w:hAnsi="Times New Roman" w:cs="Times New Roman" w:hint="eastAsia"/>
          <w:b/>
        </w:rPr>
        <w:t>ibon</w:t>
      </w:r>
      <w:proofErr w:type="spellEnd"/>
      <w:r w:rsidRPr="003D2A93">
        <w:rPr>
          <w:rFonts w:ascii="Times New Roman" w:eastAsia="標楷體" w:hAnsi="Times New Roman" w:cs="Times New Roman"/>
          <w:b/>
        </w:rPr>
        <w:t>使用</w:t>
      </w:r>
      <w:r w:rsidRPr="003D2A93">
        <w:rPr>
          <w:rFonts w:ascii="Times New Roman" w:eastAsia="標楷體" w:hAnsi="Times New Roman" w:cs="Times New Roman" w:hint="eastAsia"/>
          <w:b/>
        </w:rPr>
        <w:t>情</w:t>
      </w:r>
      <w:r w:rsidRPr="003D2A93">
        <w:rPr>
          <w:rFonts w:ascii="Times New Roman" w:eastAsia="標楷體" w:hAnsi="Times New Roman" w:cs="Times New Roman"/>
          <w:b/>
        </w:rPr>
        <w:t>況</w:t>
      </w:r>
    </w:p>
    <w:p w:rsidR="003D2A93" w:rsidRPr="004A7B76" w:rsidRDefault="003D2A93" w:rsidP="003D2A93">
      <w:pPr>
        <w:pStyle w:val="a4"/>
        <w:numPr>
          <w:ilvl w:val="0"/>
          <w:numId w:val="29"/>
        </w:numPr>
        <w:spacing w:beforeLines="50" w:before="218" w:line="440" w:lineRule="atLeast"/>
        <w:ind w:leftChars="0"/>
        <w:rPr>
          <w:rFonts w:ascii="Times New Roman" w:eastAsia="標楷體" w:hAnsi="Times New Roman" w:cs="Times New Roman"/>
          <w:sz w:val="22"/>
        </w:rPr>
      </w:pPr>
      <w:r w:rsidRPr="004A7B76">
        <w:rPr>
          <w:rFonts w:ascii="Times New Roman" w:eastAsia="標楷體" w:hAnsi="Times New Roman" w:cs="Times New Roman" w:hint="eastAsia"/>
          <w:sz w:val="22"/>
        </w:rPr>
        <w:t>您平均</w:t>
      </w:r>
      <w:r w:rsidRPr="000515CE">
        <w:rPr>
          <w:rFonts w:ascii="Times New Roman" w:eastAsia="標楷體" w:hAnsi="Times New Roman" w:cs="Times New Roman" w:hint="eastAsia"/>
          <w:b/>
          <w:sz w:val="22"/>
          <w:u w:val="single"/>
        </w:rPr>
        <w:t>每</w:t>
      </w:r>
      <w:proofErr w:type="gramStart"/>
      <w:r w:rsidRPr="000515CE">
        <w:rPr>
          <w:rFonts w:ascii="Times New Roman" w:eastAsia="標楷體" w:hAnsi="Times New Roman" w:cs="Times New Roman" w:hint="eastAsia"/>
          <w:b/>
          <w:sz w:val="22"/>
          <w:u w:val="single"/>
        </w:rPr>
        <w:t>個</w:t>
      </w:r>
      <w:proofErr w:type="gramEnd"/>
      <w:r w:rsidRPr="000515CE">
        <w:rPr>
          <w:rFonts w:ascii="Times New Roman" w:eastAsia="標楷體" w:hAnsi="Times New Roman" w:cs="Times New Roman" w:hint="eastAsia"/>
          <w:b/>
          <w:sz w:val="22"/>
          <w:u w:val="single"/>
        </w:rPr>
        <w:t>月</w:t>
      </w:r>
      <w:r w:rsidRPr="004A7B76">
        <w:rPr>
          <w:rFonts w:ascii="Times New Roman" w:eastAsia="標楷體" w:hAnsi="Times New Roman" w:cs="Times New Roman" w:hint="eastAsia"/>
          <w:sz w:val="22"/>
        </w:rPr>
        <w:t>大約使用</w:t>
      </w:r>
      <w:proofErr w:type="spellStart"/>
      <w:r w:rsidRPr="004A7B76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4A7B76">
        <w:rPr>
          <w:rFonts w:ascii="Times New Roman" w:eastAsia="標楷體" w:hAnsi="Times New Roman" w:cs="Times New Roman" w:hint="eastAsia"/>
          <w:sz w:val="22"/>
        </w:rPr>
        <w:t>幾次</w:t>
      </w:r>
      <w:r w:rsidRPr="004A7B76">
        <w:rPr>
          <w:rFonts w:ascii="Times New Roman" w:eastAsia="標楷體" w:hAnsi="Times New Roman" w:cs="Times New Roman"/>
          <w:sz w:val="22"/>
        </w:rPr>
        <w:t>？</w:t>
      </w:r>
      <w:r w:rsidRPr="004A7B76">
        <w:rPr>
          <w:rFonts w:ascii="Times New Roman" w:eastAsia="標楷體" w:hAnsi="Times New Roman" w:cs="Times New Roman"/>
          <w:sz w:val="22"/>
        </w:rPr>
        <w:t xml:space="preserve"> </w:t>
      </w:r>
    </w:p>
    <w:p w:rsidR="003D2A93" w:rsidRPr="008557F3" w:rsidRDefault="003D2A93" w:rsidP="003D2A93">
      <w:pPr>
        <w:spacing w:line="440" w:lineRule="atLeast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/>
          <w:sz w:val="22"/>
        </w:rPr>
        <w:t xml:space="preserve"> 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(1)</w:t>
      </w:r>
      <w:r w:rsidRPr="008557F3">
        <w:rPr>
          <w:rFonts w:ascii="Times New Roman" w:eastAsia="標楷體" w:hAnsi="Times New Roman" w:cs="Times New Roman" w:hint="eastAsia"/>
          <w:sz w:val="22"/>
        </w:rPr>
        <w:t>不到</w:t>
      </w:r>
      <w:r w:rsidRPr="008557F3">
        <w:rPr>
          <w:rFonts w:ascii="Times New Roman" w:eastAsia="標楷體" w:hAnsi="Times New Roman" w:cs="Times New Roman" w:hint="eastAsia"/>
          <w:sz w:val="22"/>
        </w:rPr>
        <w:t>1</w:t>
      </w:r>
      <w:r w:rsidRPr="008557F3">
        <w:rPr>
          <w:rFonts w:ascii="Times New Roman" w:eastAsia="標楷體" w:hAnsi="Times New Roman" w:cs="Times New Roman" w:hint="eastAsia"/>
          <w:sz w:val="22"/>
        </w:rPr>
        <w:t>次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(2)</w:t>
      </w:r>
      <w:r w:rsidRPr="008557F3">
        <w:rPr>
          <w:rFonts w:ascii="Times New Roman" w:eastAsia="標楷體" w:hAnsi="Times New Roman" w:cs="Times New Roman" w:hint="eastAsia"/>
          <w:sz w:val="22"/>
        </w:rPr>
        <w:t>1~3</w:t>
      </w:r>
      <w:r w:rsidRPr="008557F3">
        <w:rPr>
          <w:rFonts w:ascii="Times New Roman" w:eastAsia="標楷體" w:hAnsi="Times New Roman" w:cs="Times New Roman" w:hint="eastAsia"/>
          <w:sz w:val="22"/>
        </w:rPr>
        <w:t>次</w:t>
      </w:r>
      <w:r w:rsidRPr="008557F3">
        <w:rPr>
          <w:rFonts w:ascii="Times New Roman" w:eastAsia="標楷體" w:hAnsi="Times New Roman" w:cs="Times New Roman"/>
          <w:sz w:val="22"/>
        </w:rPr>
        <w:t xml:space="preserve"> 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(3)</w:t>
      </w:r>
      <w:r w:rsidRPr="008557F3">
        <w:rPr>
          <w:rFonts w:ascii="Times New Roman" w:eastAsia="標楷體" w:hAnsi="Times New Roman" w:cs="Times New Roman" w:hint="eastAsia"/>
          <w:sz w:val="22"/>
        </w:rPr>
        <w:t>3~5</w:t>
      </w:r>
      <w:r w:rsidRPr="008557F3">
        <w:rPr>
          <w:rFonts w:ascii="Times New Roman" w:eastAsia="標楷體" w:hAnsi="Times New Roman" w:cs="Times New Roman" w:hint="eastAsia"/>
          <w:sz w:val="22"/>
        </w:rPr>
        <w:t>次</w:t>
      </w:r>
      <w:r w:rsidRPr="008557F3">
        <w:rPr>
          <w:rFonts w:ascii="Times New Roman" w:eastAsia="標楷體" w:hAnsi="Times New Roman" w:cs="Times New Roman"/>
          <w:sz w:val="22"/>
        </w:rPr>
        <w:t xml:space="preserve">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(4)</w:t>
      </w:r>
      <w:r w:rsidRPr="008557F3">
        <w:rPr>
          <w:rFonts w:ascii="Times New Roman" w:eastAsia="標楷體" w:hAnsi="Times New Roman" w:cs="Times New Roman" w:hint="eastAsia"/>
          <w:sz w:val="22"/>
        </w:rPr>
        <w:t>5~10</w:t>
      </w:r>
      <w:r w:rsidRPr="008557F3">
        <w:rPr>
          <w:rFonts w:ascii="Times New Roman" w:eastAsia="標楷體" w:hAnsi="Times New Roman" w:cs="Times New Roman" w:hint="eastAsia"/>
          <w:sz w:val="22"/>
        </w:rPr>
        <w:t>次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(5)</w:t>
      </w:r>
      <w:r w:rsidRPr="008557F3">
        <w:rPr>
          <w:rFonts w:ascii="Times New Roman" w:eastAsia="標楷體" w:hAnsi="Times New Roman" w:cs="Times New Roman" w:hint="eastAsia"/>
          <w:sz w:val="22"/>
        </w:rPr>
        <w:t>10</w:t>
      </w:r>
      <w:r w:rsidRPr="008557F3">
        <w:rPr>
          <w:rFonts w:ascii="Times New Roman" w:eastAsia="標楷體" w:hAnsi="Times New Roman" w:cs="Times New Roman" w:hint="eastAsia"/>
          <w:sz w:val="22"/>
        </w:rPr>
        <w:t>次以上</w:t>
      </w:r>
    </w:p>
    <w:p w:rsidR="003D2A93" w:rsidRPr="008557F3" w:rsidRDefault="003D2A93" w:rsidP="003D2A93">
      <w:pPr>
        <w:pStyle w:val="a4"/>
        <w:numPr>
          <w:ilvl w:val="0"/>
          <w:numId w:val="29"/>
        </w:numPr>
        <w:spacing w:beforeLines="50" w:before="218" w:line="440" w:lineRule="atLeast"/>
        <w:ind w:leftChars="0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 w:hint="eastAsia"/>
          <w:sz w:val="22"/>
        </w:rPr>
        <w:t>您上一次使用</w:t>
      </w:r>
      <w:proofErr w:type="spellStart"/>
      <w:r w:rsidRPr="008557F3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4A7B76">
        <w:rPr>
          <w:rFonts w:ascii="Times New Roman" w:eastAsia="標楷體" w:hAnsi="Times New Roman" w:cs="Times New Roman" w:hint="eastAsia"/>
          <w:sz w:val="22"/>
        </w:rPr>
        <w:t>，</w:t>
      </w:r>
      <w:r w:rsidRPr="008557F3">
        <w:rPr>
          <w:rFonts w:ascii="Times New Roman" w:eastAsia="標楷體" w:hAnsi="Times New Roman" w:cs="Times New Roman" w:hint="eastAsia"/>
          <w:sz w:val="22"/>
        </w:rPr>
        <w:t>大約是多久以前</w:t>
      </w:r>
      <w:r w:rsidRPr="008557F3">
        <w:rPr>
          <w:rFonts w:ascii="Times New Roman" w:eastAsia="標楷體" w:hAnsi="Times New Roman" w:cs="Times New Roman"/>
          <w:sz w:val="22"/>
        </w:rPr>
        <w:t>？</w:t>
      </w:r>
      <w:r w:rsidRPr="008557F3">
        <w:rPr>
          <w:rFonts w:ascii="Times New Roman" w:eastAsia="標楷體" w:hAnsi="Times New Roman" w:cs="Times New Roman"/>
          <w:sz w:val="22"/>
        </w:rPr>
        <w:t xml:space="preserve"> </w:t>
      </w:r>
    </w:p>
    <w:p w:rsidR="003D2A93" w:rsidRPr="008557F3" w:rsidRDefault="003D2A93" w:rsidP="003D2A93">
      <w:pPr>
        <w:spacing w:line="440" w:lineRule="atLeast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/>
          <w:sz w:val="22"/>
        </w:rPr>
        <w:t xml:space="preserve"> 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(1)</w:t>
      </w:r>
      <w:r w:rsidRPr="008557F3">
        <w:rPr>
          <w:rFonts w:ascii="Times New Roman" w:eastAsia="標楷體" w:hAnsi="Times New Roman" w:cs="Times New Roman" w:hint="eastAsia"/>
          <w:sz w:val="22"/>
        </w:rPr>
        <w:t>最近幾天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(2)</w:t>
      </w:r>
      <w:r w:rsidRPr="008557F3">
        <w:rPr>
          <w:rFonts w:ascii="Times New Roman" w:eastAsia="標楷體" w:hAnsi="Times New Roman" w:cs="Times New Roman" w:hint="eastAsia"/>
          <w:sz w:val="22"/>
        </w:rPr>
        <w:t>一星期前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 </w:t>
      </w:r>
      <w:r w:rsidRPr="008557F3">
        <w:rPr>
          <w:rFonts w:ascii="Times New Roman" w:eastAsia="標楷體" w:hAnsi="Times New Roman" w:cs="Times New Roman"/>
          <w:sz w:val="22"/>
        </w:rPr>
        <w:t xml:space="preserve">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(3)</w:t>
      </w:r>
      <w:r w:rsidRPr="008557F3">
        <w:rPr>
          <w:rFonts w:ascii="Times New Roman" w:eastAsia="標楷體" w:hAnsi="Times New Roman" w:cs="Times New Roman" w:hint="eastAsia"/>
          <w:sz w:val="22"/>
        </w:rPr>
        <w:t>幾個星期前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(4)</w:t>
      </w:r>
      <w:r w:rsidRPr="008557F3">
        <w:rPr>
          <w:rFonts w:ascii="Times New Roman" w:eastAsia="標楷體" w:hAnsi="Times New Roman" w:cs="Times New Roman" w:hint="eastAsia"/>
          <w:sz w:val="22"/>
        </w:rPr>
        <w:t>一個月前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(5)</w:t>
      </w:r>
      <w:r w:rsidRPr="008557F3">
        <w:rPr>
          <w:rFonts w:ascii="Times New Roman" w:eastAsia="標楷體" w:hAnsi="Times New Roman" w:cs="Times New Roman" w:hint="eastAsia"/>
          <w:sz w:val="22"/>
        </w:rPr>
        <w:t>超過</w:t>
      </w:r>
      <w:r w:rsidRPr="008557F3">
        <w:rPr>
          <w:rFonts w:ascii="Times New Roman" w:eastAsia="標楷體" w:hAnsi="Times New Roman" w:cs="Times New Roman" w:hint="eastAsia"/>
          <w:sz w:val="22"/>
        </w:rPr>
        <w:t>1</w:t>
      </w:r>
      <w:r w:rsidRPr="008557F3">
        <w:rPr>
          <w:rFonts w:ascii="Times New Roman" w:eastAsia="標楷體" w:hAnsi="Times New Roman" w:cs="Times New Roman" w:hint="eastAsia"/>
          <w:sz w:val="22"/>
        </w:rPr>
        <w:t>個月了</w:t>
      </w:r>
      <w:r w:rsidRPr="008557F3">
        <w:rPr>
          <w:rFonts w:ascii="Times New Roman" w:eastAsia="標楷體" w:hAnsi="Times New Roman" w:cs="Times New Roman"/>
          <w:sz w:val="22"/>
        </w:rPr>
        <w:t xml:space="preserve"> </w:t>
      </w:r>
    </w:p>
    <w:p w:rsidR="003D2A93" w:rsidRPr="008557F3" w:rsidRDefault="003D2A93" w:rsidP="003D2A93">
      <w:pPr>
        <w:pStyle w:val="a4"/>
        <w:numPr>
          <w:ilvl w:val="0"/>
          <w:numId w:val="29"/>
        </w:numPr>
        <w:spacing w:beforeLines="50" w:before="218" w:line="440" w:lineRule="atLeast"/>
        <w:ind w:leftChars="0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 w:hint="eastAsia"/>
          <w:sz w:val="22"/>
        </w:rPr>
        <w:t>您</w:t>
      </w:r>
      <w:r w:rsidRPr="000515CE">
        <w:rPr>
          <w:rFonts w:ascii="Times New Roman" w:eastAsia="標楷體" w:hAnsi="Times New Roman" w:cs="Times New Roman" w:hint="eastAsia"/>
          <w:b/>
          <w:sz w:val="22"/>
          <w:u w:val="single"/>
        </w:rPr>
        <w:t>最常</w:t>
      </w:r>
      <w:r w:rsidRPr="008557F3">
        <w:rPr>
          <w:rFonts w:ascii="Times New Roman" w:eastAsia="標楷體" w:hAnsi="Times New Roman" w:cs="Times New Roman" w:hint="eastAsia"/>
          <w:sz w:val="22"/>
        </w:rPr>
        <w:t>用</w:t>
      </w:r>
      <w:proofErr w:type="spellStart"/>
      <w:r w:rsidRPr="008557F3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8557F3">
        <w:rPr>
          <w:rFonts w:ascii="Times New Roman" w:eastAsia="標楷體" w:hAnsi="Times New Roman" w:cs="Times New Roman" w:hint="eastAsia"/>
          <w:sz w:val="22"/>
        </w:rPr>
        <w:t>做什麼事</w:t>
      </w:r>
      <w:proofErr w:type="gramStart"/>
      <w:r w:rsidRPr="004A7B76">
        <w:rPr>
          <w:rFonts w:ascii="Times New Roman" w:eastAsia="標楷體" w:hAnsi="Times New Roman" w:cs="Times New Roman" w:hint="eastAsia"/>
          <w:sz w:val="22"/>
        </w:rPr>
        <w:t>﹖</w:t>
      </w:r>
      <w:proofErr w:type="gramEnd"/>
    </w:p>
    <w:p w:rsidR="003D2A93" w:rsidRDefault="003D2A93" w:rsidP="003D2A93">
      <w:pPr>
        <w:spacing w:line="440" w:lineRule="atLeast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/>
          <w:sz w:val="22"/>
        </w:rPr>
        <w:t xml:space="preserve"> 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(1)</w:t>
      </w:r>
      <w:r>
        <w:rPr>
          <w:rFonts w:ascii="Times New Roman" w:eastAsia="標楷體" w:hAnsi="Times New Roman" w:cs="Times New Roman" w:hint="eastAsia"/>
          <w:sz w:val="22"/>
        </w:rPr>
        <w:t>儲值</w:t>
      </w:r>
      <w:r>
        <w:rPr>
          <w:rFonts w:ascii="Times New Roman" w:eastAsia="標楷體" w:hAnsi="Times New Roman" w:cs="Times New Roman" w:hint="eastAsia"/>
          <w:sz w:val="22"/>
        </w:rPr>
        <w:t>/</w:t>
      </w:r>
      <w:r>
        <w:rPr>
          <w:rFonts w:ascii="Times New Roman" w:eastAsia="標楷體" w:hAnsi="Times New Roman" w:cs="Times New Roman" w:hint="eastAsia"/>
          <w:sz w:val="22"/>
        </w:rPr>
        <w:t>繳費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(2)</w:t>
      </w:r>
      <w:r>
        <w:rPr>
          <w:rFonts w:ascii="Times New Roman" w:eastAsia="標楷體" w:hAnsi="Times New Roman" w:cs="Times New Roman" w:hint="eastAsia"/>
          <w:sz w:val="22"/>
        </w:rPr>
        <w:t>訂購票</w:t>
      </w:r>
      <w:proofErr w:type="gramStart"/>
      <w:r>
        <w:rPr>
          <w:rFonts w:ascii="Times New Roman" w:eastAsia="標楷體" w:hAnsi="Times New Roman" w:cs="Times New Roman" w:hint="eastAsia"/>
          <w:sz w:val="22"/>
        </w:rPr>
        <w:t>券</w:t>
      </w:r>
      <w:proofErr w:type="gramEnd"/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(3)</w:t>
      </w:r>
      <w:r>
        <w:rPr>
          <w:rFonts w:ascii="Times New Roman" w:eastAsia="標楷體" w:hAnsi="Times New Roman" w:cs="Times New Roman" w:hint="eastAsia"/>
          <w:sz w:val="22"/>
        </w:rPr>
        <w:t>列印掃描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(4)</w:t>
      </w:r>
      <w:r>
        <w:rPr>
          <w:rFonts w:ascii="Times New Roman" w:eastAsia="標楷體" w:hAnsi="Times New Roman" w:cs="Times New Roman" w:hint="eastAsia"/>
          <w:sz w:val="22"/>
        </w:rPr>
        <w:t>生活服務</w:t>
      </w:r>
      <w:r>
        <w:rPr>
          <w:rFonts w:ascii="Times New Roman" w:eastAsia="標楷體" w:hAnsi="Times New Roman" w:cs="Times New Roman" w:hint="eastAsia"/>
          <w:sz w:val="22"/>
        </w:rPr>
        <w:t xml:space="preserve"> (</w:t>
      </w:r>
      <w:r>
        <w:rPr>
          <w:rFonts w:ascii="Times New Roman" w:eastAsia="標楷體" w:hAnsi="Times New Roman" w:cs="Times New Roman" w:hint="eastAsia"/>
          <w:sz w:val="22"/>
        </w:rPr>
        <w:t>例如</w:t>
      </w:r>
      <w:r>
        <w:rPr>
          <w:rFonts w:ascii="標楷體" w:eastAsia="標楷體" w:hAnsi="標楷體" w:cs="Times New Roman" w:hint="eastAsia"/>
          <w:sz w:val="22"/>
        </w:rPr>
        <w:t>：</w:t>
      </w:r>
      <w:r>
        <w:rPr>
          <w:rFonts w:ascii="Times New Roman" w:eastAsia="標楷體" w:hAnsi="Times New Roman" w:cs="Times New Roman" w:hint="eastAsia"/>
          <w:sz w:val="22"/>
        </w:rPr>
        <w:t>叫計程車</w:t>
      </w:r>
      <w:r>
        <w:rPr>
          <w:rFonts w:ascii="Times New Roman" w:eastAsia="標楷體" w:hAnsi="Times New Roman" w:cs="Times New Roman" w:hint="eastAsia"/>
          <w:sz w:val="22"/>
        </w:rPr>
        <w:t>)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</w:p>
    <w:p w:rsidR="003D2A93" w:rsidRDefault="003D2A93" w:rsidP="003D2A93">
      <w:pPr>
        <w:spacing w:line="440" w:lineRule="atLeast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 xml:space="preserve"> 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(5)</w:t>
      </w:r>
      <w:r>
        <w:rPr>
          <w:rFonts w:ascii="Times New Roman" w:eastAsia="標楷體" w:hAnsi="Times New Roman" w:cs="Times New Roman" w:hint="eastAsia"/>
          <w:sz w:val="22"/>
        </w:rPr>
        <w:t>好康</w:t>
      </w:r>
      <w:r>
        <w:rPr>
          <w:rFonts w:ascii="Times New Roman" w:eastAsia="標楷體" w:hAnsi="Times New Roman" w:cs="Times New Roman" w:hint="eastAsia"/>
          <w:sz w:val="22"/>
        </w:rPr>
        <w:t>/</w:t>
      </w:r>
      <w:r>
        <w:rPr>
          <w:rFonts w:ascii="Times New Roman" w:eastAsia="標楷體" w:hAnsi="Times New Roman" w:cs="Times New Roman" w:hint="eastAsia"/>
          <w:sz w:val="22"/>
        </w:rPr>
        <w:t>紅利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>
        <w:rPr>
          <w:rFonts w:ascii="Times New Roman" w:eastAsia="標楷體" w:hAnsi="Times New Roman" w:cs="Times New Roman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6</w:t>
      </w:r>
      <w:r w:rsidRPr="008557F3">
        <w:rPr>
          <w:rFonts w:ascii="Times New Roman" w:eastAsia="標楷體" w:hAnsi="Times New Roman" w:cs="Times New Roman"/>
          <w:sz w:val="22"/>
        </w:rPr>
        <w:t>)</w:t>
      </w:r>
      <w:r>
        <w:rPr>
          <w:rFonts w:ascii="Times New Roman" w:eastAsia="標楷體" w:hAnsi="Times New Roman" w:cs="Times New Roman" w:hint="eastAsia"/>
          <w:sz w:val="22"/>
        </w:rPr>
        <w:t>購物</w:t>
      </w:r>
      <w:r>
        <w:rPr>
          <w:rFonts w:ascii="Times New Roman" w:eastAsia="標楷體" w:hAnsi="Times New Roman" w:cs="Times New Roman" w:hint="eastAsia"/>
          <w:sz w:val="22"/>
        </w:rPr>
        <w:t>/</w:t>
      </w:r>
      <w:r>
        <w:rPr>
          <w:rFonts w:ascii="Times New Roman" w:eastAsia="標楷體" w:hAnsi="Times New Roman" w:cs="Times New Roman" w:hint="eastAsia"/>
          <w:sz w:val="22"/>
        </w:rPr>
        <w:t>寄貨</w:t>
      </w:r>
      <w:r>
        <w:rPr>
          <w:rFonts w:ascii="Times New Roman" w:eastAsia="標楷體" w:hAnsi="Times New Roman" w:cs="Times New Roman" w:hint="eastAsia"/>
          <w:sz w:val="22"/>
        </w:rPr>
        <w:t xml:space="preserve">   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>
        <w:rPr>
          <w:rFonts w:ascii="Times New Roman" w:eastAsia="標楷體" w:hAnsi="Times New Roman" w:cs="Times New Roman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7</w:t>
      </w:r>
      <w:r w:rsidRPr="008557F3">
        <w:rPr>
          <w:rFonts w:ascii="Times New Roman" w:eastAsia="標楷體" w:hAnsi="Times New Roman" w:cs="Times New Roman"/>
          <w:sz w:val="22"/>
        </w:rPr>
        <w:t>)</w:t>
      </w:r>
      <w:r>
        <w:rPr>
          <w:rFonts w:ascii="Times New Roman" w:eastAsia="標楷體" w:hAnsi="Times New Roman" w:cs="Times New Roman" w:hint="eastAsia"/>
          <w:sz w:val="22"/>
        </w:rPr>
        <w:t>申辦服務</w:t>
      </w:r>
      <w:r w:rsidRPr="008557F3">
        <w:rPr>
          <w:rFonts w:ascii="Times New Roman" w:eastAsia="標楷體" w:hAnsi="Times New Roman" w:cs="Times New Roman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8</w:t>
      </w:r>
      <w:r w:rsidRPr="008557F3">
        <w:rPr>
          <w:rFonts w:ascii="Times New Roman" w:eastAsia="標楷體" w:hAnsi="Times New Roman" w:cs="Times New Roman"/>
          <w:sz w:val="22"/>
        </w:rPr>
        <w:t>)</w:t>
      </w:r>
      <w:r>
        <w:rPr>
          <w:rFonts w:ascii="Times New Roman" w:eastAsia="標楷體" w:hAnsi="Times New Roman" w:cs="Times New Roman" w:hint="eastAsia"/>
          <w:sz w:val="22"/>
        </w:rPr>
        <w:t>其它</w:t>
      </w:r>
    </w:p>
    <w:p w:rsidR="003D2A93" w:rsidRPr="008557F3" w:rsidRDefault="003D2A93" w:rsidP="003D2A93">
      <w:pPr>
        <w:pStyle w:val="a4"/>
        <w:numPr>
          <w:ilvl w:val="0"/>
          <w:numId w:val="29"/>
        </w:numPr>
        <w:spacing w:beforeLines="50" w:before="218" w:line="440" w:lineRule="atLeast"/>
        <w:ind w:leftChars="0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 w:hint="eastAsia"/>
          <w:sz w:val="22"/>
        </w:rPr>
        <w:t>您知道</w:t>
      </w:r>
      <w:r w:rsidRPr="008557F3">
        <w:rPr>
          <w:rFonts w:ascii="Times New Roman" w:eastAsia="標楷體" w:hAnsi="Times New Roman" w:cs="Times New Roman" w:hint="eastAsia"/>
          <w:sz w:val="22"/>
        </w:rPr>
        <w:t>7</w:t>
      </w:r>
      <w:r w:rsidRPr="008557F3">
        <w:rPr>
          <w:rFonts w:ascii="Times New Roman" w:eastAsia="標楷體" w:hAnsi="Times New Roman" w:cs="Times New Roman"/>
          <w:sz w:val="22"/>
        </w:rPr>
        <w:t>-11</w:t>
      </w:r>
      <w:r w:rsidRPr="008557F3">
        <w:rPr>
          <w:rFonts w:ascii="Times New Roman" w:eastAsia="標楷體" w:hAnsi="Times New Roman" w:cs="Times New Roman" w:hint="eastAsia"/>
          <w:sz w:val="22"/>
        </w:rPr>
        <w:t>有推出</w:t>
      </w:r>
      <w:proofErr w:type="spellStart"/>
      <w:r w:rsidRPr="008557F3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8557F3">
        <w:rPr>
          <w:rFonts w:ascii="Times New Roman" w:eastAsia="標楷體" w:hAnsi="Times New Roman" w:cs="Times New Roman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>a</w:t>
      </w:r>
      <w:r w:rsidRPr="008557F3">
        <w:rPr>
          <w:rFonts w:ascii="Times New Roman" w:eastAsia="標楷體" w:hAnsi="Times New Roman" w:cs="Times New Roman"/>
          <w:sz w:val="22"/>
        </w:rPr>
        <w:t>pp</w:t>
      </w:r>
      <w:r w:rsidRPr="008557F3">
        <w:rPr>
          <w:rFonts w:ascii="Times New Roman" w:eastAsia="標楷體" w:hAnsi="Times New Roman" w:cs="Times New Roman" w:hint="eastAsia"/>
          <w:sz w:val="22"/>
        </w:rPr>
        <w:t>嗎</w:t>
      </w:r>
      <w:proofErr w:type="gramStart"/>
      <w:r w:rsidRPr="004A7B76">
        <w:rPr>
          <w:rFonts w:ascii="Times New Roman" w:eastAsia="標楷體" w:hAnsi="Times New Roman" w:cs="Times New Roman" w:hint="eastAsia"/>
          <w:sz w:val="22"/>
        </w:rPr>
        <w:t>﹖</w:t>
      </w:r>
      <w:proofErr w:type="gramEnd"/>
    </w:p>
    <w:p w:rsidR="003D2A93" w:rsidRPr="008557F3" w:rsidRDefault="003D2A93" w:rsidP="003D2A93">
      <w:pPr>
        <w:spacing w:line="440" w:lineRule="atLeast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/>
          <w:sz w:val="22"/>
        </w:rPr>
        <w:t xml:space="preserve"> 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(1)</w:t>
      </w:r>
      <w:r w:rsidRPr="008557F3">
        <w:rPr>
          <w:rFonts w:ascii="Times New Roman" w:eastAsia="標楷體" w:hAnsi="Times New Roman" w:cs="Times New Roman" w:hint="eastAsia"/>
          <w:sz w:val="22"/>
        </w:rPr>
        <w:t>知道</w:t>
      </w:r>
      <w:r w:rsidRPr="008557F3">
        <w:rPr>
          <w:rFonts w:ascii="Times New Roman" w:eastAsia="標楷體" w:hAnsi="Times New Roman" w:cs="Times New Roman"/>
          <w:sz w:val="22"/>
        </w:rPr>
        <w:t xml:space="preserve"> 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(2)</w:t>
      </w:r>
      <w:r w:rsidRPr="008557F3">
        <w:rPr>
          <w:rFonts w:ascii="Times New Roman" w:eastAsia="標楷體" w:hAnsi="Times New Roman" w:cs="Times New Roman" w:hint="eastAsia"/>
          <w:sz w:val="22"/>
        </w:rPr>
        <w:t>不知道</w:t>
      </w:r>
      <w:r w:rsidRPr="008557F3">
        <w:rPr>
          <w:rFonts w:ascii="Times New Roman" w:eastAsia="標楷體" w:hAnsi="Times New Roman" w:cs="Times New Roman" w:hint="eastAsia"/>
          <w:sz w:val="22"/>
        </w:rPr>
        <w:t>(</w:t>
      </w:r>
      <w:r w:rsidRPr="008557F3">
        <w:rPr>
          <w:rFonts w:ascii="Times New Roman" w:eastAsia="標楷體" w:hAnsi="Times New Roman" w:cs="Times New Roman" w:hint="eastAsia"/>
          <w:sz w:val="22"/>
        </w:rPr>
        <w:t>請跳至第二部分作答</w:t>
      </w:r>
      <w:r w:rsidRPr="008557F3">
        <w:rPr>
          <w:rFonts w:ascii="Times New Roman" w:eastAsia="標楷體" w:hAnsi="Times New Roman" w:cs="Times New Roman" w:hint="eastAsia"/>
          <w:sz w:val="22"/>
        </w:rPr>
        <w:t>)</w:t>
      </w:r>
    </w:p>
    <w:p w:rsidR="003D2A93" w:rsidRPr="008557F3" w:rsidRDefault="003D2A93" w:rsidP="003D2A93">
      <w:pPr>
        <w:pStyle w:val="a4"/>
        <w:numPr>
          <w:ilvl w:val="0"/>
          <w:numId w:val="29"/>
        </w:numPr>
        <w:spacing w:beforeLines="50" w:before="218" w:line="440" w:lineRule="atLeast"/>
        <w:ind w:leftChars="0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 w:hint="eastAsia"/>
          <w:sz w:val="22"/>
        </w:rPr>
        <w:t>您的手機或平板電腦有安裝</w:t>
      </w:r>
      <w:proofErr w:type="spellStart"/>
      <w:r w:rsidRPr="008557F3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8557F3">
        <w:rPr>
          <w:rFonts w:ascii="Times New Roman" w:eastAsia="標楷體" w:hAnsi="Times New Roman" w:cs="Times New Roman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>a</w:t>
      </w:r>
      <w:r w:rsidRPr="008557F3">
        <w:rPr>
          <w:rFonts w:ascii="Times New Roman" w:eastAsia="標楷體" w:hAnsi="Times New Roman" w:cs="Times New Roman"/>
          <w:sz w:val="22"/>
        </w:rPr>
        <w:t>pp</w:t>
      </w:r>
      <w:r w:rsidRPr="008557F3">
        <w:rPr>
          <w:rFonts w:ascii="Times New Roman" w:eastAsia="標楷體" w:hAnsi="Times New Roman" w:cs="Times New Roman" w:hint="eastAsia"/>
          <w:sz w:val="22"/>
        </w:rPr>
        <w:t>嗎</w:t>
      </w:r>
      <w:proofErr w:type="gramStart"/>
      <w:r w:rsidRPr="004A7B76">
        <w:rPr>
          <w:rFonts w:ascii="Times New Roman" w:eastAsia="標楷體" w:hAnsi="Times New Roman" w:cs="Times New Roman" w:hint="eastAsia"/>
          <w:sz w:val="22"/>
        </w:rPr>
        <w:t>﹖</w:t>
      </w:r>
      <w:proofErr w:type="gramEnd"/>
      <w:r w:rsidRPr="008557F3">
        <w:rPr>
          <w:rFonts w:ascii="Times New Roman" w:eastAsia="標楷體" w:hAnsi="Times New Roman" w:cs="Times New Roman"/>
          <w:sz w:val="22"/>
        </w:rPr>
        <w:t xml:space="preserve"> </w:t>
      </w:r>
    </w:p>
    <w:p w:rsidR="003D2A93" w:rsidRPr="008557F3" w:rsidRDefault="003D2A93" w:rsidP="003D2A93">
      <w:pPr>
        <w:spacing w:line="440" w:lineRule="atLeast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/>
          <w:sz w:val="22"/>
        </w:rPr>
        <w:t xml:space="preserve">  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(1)</w:t>
      </w:r>
      <w:r w:rsidRPr="008557F3">
        <w:rPr>
          <w:rFonts w:ascii="Times New Roman" w:eastAsia="標楷體" w:hAnsi="Times New Roman" w:cs="Times New Roman" w:hint="eastAsia"/>
          <w:sz w:val="22"/>
        </w:rPr>
        <w:t>有</w:t>
      </w:r>
      <w:r w:rsidRPr="008557F3">
        <w:rPr>
          <w:rFonts w:ascii="Times New Roman" w:eastAsia="標楷體" w:hAnsi="Times New Roman" w:cs="Times New Roman"/>
          <w:sz w:val="22"/>
        </w:rPr>
        <w:t xml:space="preserve">   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(2)</w:t>
      </w:r>
      <w:r w:rsidRPr="008557F3">
        <w:rPr>
          <w:rFonts w:ascii="Times New Roman" w:eastAsia="標楷體" w:hAnsi="Times New Roman" w:cs="Times New Roman" w:hint="eastAsia"/>
          <w:sz w:val="22"/>
        </w:rPr>
        <w:t>沒有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</w:p>
    <w:p w:rsidR="003D2A93" w:rsidRPr="008557F3" w:rsidRDefault="003D2A93" w:rsidP="003D2A93">
      <w:pPr>
        <w:pStyle w:val="a4"/>
        <w:numPr>
          <w:ilvl w:val="0"/>
          <w:numId w:val="29"/>
        </w:numPr>
        <w:spacing w:beforeLines="50" w:before="218" w:line="440" w:lineRule="atLeast"/>
        <w:ind w:leftChars="0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 w:hint="eastAsia"/>
          <w:sz w:val="22"/>
        </w:rPr>
        <w:t>您有使用過</w:t>
      </w:r>
      <w:proofErr w:type="spellStart"/>
      <w:r w:rsidRPr="008557F3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8557F3">
        <w:rPr>
          <w:rFonts w:ascii="Times New Roman" w:eastAsia="標楷體" w:hAnsi="Times New Roman" w:cs="Times New Roman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>a</w:t>
      </w:r>
      <w:r w:rsidRPr="008557F3">
        <w:rPr>
          <w:rFonts w:ascii="Times New Roman" w:eastAsia="標楷體" w:hAnsi="Times New Roman" w:cs="Times New Roman"/>
          <w:sz w:val="22"/>
        </w:rPr>
        <w:t>pp</w:t>
      </w:r>
      <w:r w:rsidRPr="008557F3">
        <w:rPr>
          <w:rFonts w:ascii="Times New Roman" w:eastAsia="標楷體" w:hAnsi="Times New Roman" w:cs="Times New Roman" w:hint="eastAsia"/>
          <w:sz w:val="22"/>
        </w:rPr>
        <w:t>嗎</w:t>
      </w:r>
      <w:proofErr w:type="gramStart"/>
      <w:r w:rsidRPr="004A7B76">
        <w:rPr>
          <w:rFonts w:ascii="Times New Roman" w:eastAsia="標楷體" w:hAnsi="Times New Roman" w:cs="Times New Roman" w:hint="eastAsia"/>
          <w:sz w:val="22"/>
        </w:rPr>
        <w:t>﹖</w:t>
      </w:r>
      <w:proofErr w:type="gramEnd"/>
    </w:p>
    <w:p w:rsidR="003D2A93" w:rsidRPr="008557F3" w:rsidRDefault="003D2A93" w:rsidP="003D2A93">
      <w:pPr>
        <w:spacing w:line="440" w:lineRule="atLeast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/>
          <w:sz w:val="22"/>
        </w:rPr>
        <w:t xml:space="preserve"> 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(1)</w:t>
      </w:r>
      <w:r w:rsidRPr="008557F3">
        <w:rPr>
          <w:rFonts w:ascii="Times New Roman" w:eastAsia="標楷體" w:hAnsi="Times New Roman" w:cs="Times New Roman" w:hint="eastAsia"/>
          <w:sz w:val="22"/>
        </w:rPr>
        <w:t>有</w:t>
      </w:r>
      <w:r w:rsidRPr="008557F3">
        <w:rPr>
          <w:rFonts w:ascii="Times New Roman" w:eastAsia="標楷體" w:hAnsi="Times New Roman" w:cs="Times New Roman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(2)</w:t>
      </w:r>
      <w:r w:rsidRPr="008557F3">
        <w:rPr>
          <w:rFonts w:ascii="Times New Roman" w:eastAsia="標楷體" w:hAnsi="Times New Roman" w:cs="Times New Roman" w:hint="eastAsia"/>
          <w:sz w:val="22"/>
        </w:rPr>
        <w:t>沒有</w:t>
      </w:r>
      <w:r w:rsidRPr="008557F3">
        <w:rPr>
          <w:rFonts w:ascii="Times New Roman" w:eastAsia="標楷體" w:hAnsi="Times New Roman" w:cs="Times New Roman" w:hint="eastAsia"/>
          <w:sz w:val="22"/>
        </w:rPr>
        <w:t>(</w:t>
      </w:r>
      <w:r w:rsidRPr="008557F3">
        <w:rPr>
          <w:rFonts w:ascii="Times New Roman" w:eastAsia="標楷體" w:hAnsi="Times New Roman" w:cs="Times New Roman" w:hint="eastAsia"/>
          <w:sz w:val="22"/>
        </w:rPr>
        <w:t>請跳至第二部分作答</w:t>
      </w:r>
      <w:r w:rsidRPr="008557F3">
        <w:rPr>
          <w:rFonts w:ascii="Times New Roman" w:eastAsia="標楷體" w:hAnsi="Times New Roman" w:cs="Times New Roman" w:hint="eastAsia"/>
          <w:sz w:val="22"/>
        </w:rPr>
        <w:t>)</w:t>
      </w:r>
    </w:p>
    <w:p w:rsidR="003D2A93" w:rsidRPr="008557F3" w:rsidRDefault="003D2A93" w:rsidP="003D2A93">
      <w:pPr>
        <w:pStyle w:val="a4"/>
        <w:numPr>
          <w:ilvl w:val="0"/>
          <w:numId w:val="29"/>
        </w:numPr>
        <w:spacing w:beforeLines="50" w:before="218" w:line="440" w:lineRule="atLeast"/>
        <w:ind w:leftChars="0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 w:hint="eastAsia"/>
          <w:sz w:val="22"/>
        </w:rPr>
        <w:t>您</w:t>
      </w:r>
      <w:r w:rsidRPr="00F120EF">
        <w:rPr>
          <w:rFonts w:ascii="Times New Roman" w:eastAsia="標楷體" w:hAnsi="Times New Roman" w:cs="Times New Roman" w:hint="eastAsia"/>
          <w:b/>
          <w:sz w:val="22"/>
          <w:u w:val="single"/>
        </w:rPr>
        <w:t>最常</w:t>
      </w:r>
      <w:r w:rsidRPr="008557F3">
        <w:rPr>
          <w:rFonts w:ascii="Times New Roman" w:eastAsia="標楷體" w:hAnsi="Times New Roman" w:cs="Times New Roman" w:hint="eastAsia"/>
          <w:sz w:val="22"/>
        </w:rPr>
        <w:t>用</w:t>
      </w:r>
      <w:proofErr w:type="spellStart"/>
      <w:r w:rsidRPr="008557F3">
        <w:rPr>
          <w:rFonts w:ascii="Times New Roman" w:eastAsia="標楷體" w:hAnsi="Times New Roman" w:cs="Times New Roman" w:hint="eastAsia"/>
          <w:sz w:val="22"/>
        </w:rPr>
        <w:t>ibon</w:t>
      </w:r>
      <w:proofErr w:type="spellEnd"/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Times New Roman" w:eastAsia="標楷體" w:hAnsi="Times New Roman" w:cs="Times New Roman"/>
          <w:sz w:val="22"/>
        </w:rPr>
        <w:t>app</w:t>
      </w:r>
      <w:r w:rsidRPr="008557F3">
        <w:rPr>
          <w:rFonts w:ascii="Times New Roman" w:eastAsia="標楷體" w:hAnsi="Times New Roman" w:cs="Times New Roman" w:hint="eastAsia"/>
          <w:sz w:val="22"/>
        </w:rPr>
        <w:t>做什麼事</w:t>
      </w:r>
      <w:proofErr w:type="gramStart"/>
      <w:r w:rsidRPr="008557F3">
        <w:rPr>
          <w:rFonts w:ascii="Times New Roman" w:eastAsia="標楷體" w:hAnsi="Times New Roman" w:cs="Times New Roman" w:hint="eastAsia"/>
          <w:sz w:val="22"/>
        </w:rPr>
        <w:t>﹖</w:t>
      </w:r>
      <w:proofErr w:type="gramEnd"/>
    </w:p>
    <w:p w:rsidR="003D2A93" w:rsidRDefault="003D2A93" w:rsidP="003D2A93">
      <w:pPr>
        <w:spacing w:line="440" w:lineRule="atLeast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/>
          <w:sz w:val="22"/>
        </w:rPr>
        <w:t xml:space="preserve"> 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(1)</w:t>
      </w:r>
      <w:r>
        <w:rPr>
          <w:rFonts w:ascii="Times New Roman" w:eastAsia="標楷體" w:hAnsi="Times New Roman" w:cs="Times New Roman" w:hint="eastAsia"/>
          <w:sz w:val="22"/>
        </w:rPr>
        <w:t>儲值</w:t>
      </w:r>
      <w:r>
        <w:rPr>
          <w:rFonts w:ascii="Times New Roman" w:eastAsia="標楷體" w:hAnsi="Times New Roman" w:cs="Times New Roman" w:hint="eastAsia"/>
          <w:sz w:val="22"/>
        </w:rPr>
        <w:t>/</w:t>
      </w:r>
      <w:r>
        <w:rPr>
          <w:rFonts w:ascii="Times New Roman" w:eastAsia="標楷體" w:hAnsi="Times New Roman" w:cs="Times New Roman" w:hint="eastAsia"/>
          <w:sz w:val="22"/>
        </w:rPr>
        <w:t>繳費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(2)</w:t>
      </w:r>
      <w:r>
        <w:rPr>
          <w:rFonts w:ascii="Times New Roman" w:eastAsia="標楷體" w:hAnsi="Times New Roman" w:cs="Times New Roman" w:hint="eastAsia"/>
          <w:sz w:val="22"/>
        </w:rPr>
        <w:t>訂購票</w:t>
      </w:r>
      <w:proofErr w:type="gramStart"/>
      <w:r>
        <w:rPr>
          <w:rFonts w:ascii="Times New Roman" w:eastAsia="標楷體" w:hAnsi="Times New Roman" w:cs="Times New Roman" w:hint="eastAsia"/>
          <w:sz w:val="22"/>
        </w:rPr>
        <w:t>券</w:t>
      </w:r>
      <w:proofErr w:type="gramEnd"/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(3)</w:t>
      </w:r>
      <w:r>
        <w:rPr>
          <w:rFonts w:ascii="Times New Roman" w:eastAsia="標楷體" w:hAnsi="Times New Roman" w:cs="Times New Roman" w:hint="eastAsia"/>
          <w:sz w:val="22"/>
        </w:rPr>
        <w:t>列印掃描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(4)</w:t>
      </w:r>
      <w:r>
        <w:rPr>
          <w:rFonts w:ascii="Times New Roman" w:eastAsia="標楷體" w:hAnsi="Times New Roman" w:cs="Times New Roman" w:hint="eastAsia"/>
          <w:sz w:val="22"/>
        </w:rPr>
        <w:t>生活服務</w:t>
      </w:r>
      <w:r>
        <w:rPr>
          <w:rFonts w:ascii="Times New Roman" w:eastAsia="標楷體" w:hAnsi="Times New Roman" w:cs="Times New Roman" w:hint="eastAsia"/>
          <w:sz w:val="22"/>
        </w:rPr>
        <w:t xml:space="preserve"> (</w:t>
      </w:r>
      <w:r>
        <w:rPr>
          <w:rFonts w:ascii="Times New Roman" w:eastAsia="標楷體" w:hAnsi="Times New Roman" w:cs="Times New Roman" w:hint="eastAsia"/>
          <w:sz w:val="22"/>
        </w:rPr>
        <w:t>例如</w:t>
      </w:r>
      <w:r>
        <w:rPr>
          <w:rFonts w:ascii="標楷體" w:eastAsia="標楷體" w:hAnsi="標楷體" w:cs="Times New Roman" w:hint="eastAsia"/>
          <w:sz w:val="22"/>
        </w:rPr>
        <w:t>：</w:t>
      </w:r>
      <w:r>
        <w:rPr>
          <w:rFonts w:ascii="Times New Roman" w:eastAsia="標楷體" w:hAnsi="Times New Roman" w:cs="Times New Roman" w:hint="eastAsia"/>
          <w:sz w:val="22"/>
        </w:rPr>
        <w:t>叫計程車</w:t>
      </w:r>
      <w:r>
        <w:rPr>
          <w:rFonts w:ascii="Times New Roman" w:eastAsia="標楷體" w:hAnsi="Times New Roman" w:cs="Times New Roman" w:hint="eastAsia"/>
          <w:sz w:val="22"/>
        </w:rPr>
        <w:t>)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</w:p>
    <w:p w:rsidR="003D2A93" w:rsidRDefault="003D2A93" w:rsidP="003D2A93">
      <w:pPr>
        <w:spacing w:line="440" w:lineRule="atLeast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 xml:space="preserve">  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(5)</w:t>
      </w:r>
      <w:r>
        <w:rPr>
          <w:rFonts w:ascii="Times New Roman" w:eastAsia="標楷體" w:hAnsi="Times New Roman" w:cs="Times New Roman" w:hint="eastAsia"/>
          <w:sz w:val="22"/>
        </w:rPr>
        <w:t>好康</w:t>
      </w:r>
      <w:r>
        <w:rPr>
          <w:rFonts w:ascii="Times New Roman" w:eastAsia="標楷體" w:hAnsi="Times New Roman" w:cs="Times New Roman" w:hint="eastAsia"/>
          <w:sz w:val="22"/>
        </w:rPr>
        <w:t>/</w:t>
      </w:r>
      <w:r>
        <w:rPr>
          <w:rFonts w:ascii="Times New Roman" w:eastAsia="標楷體" w:hAnsi="Times New Roman" w:cs="Times New Roman" w:hint="eastAsia"/>
          <w:sz w:val="22"/>
        </w:rPr>
        <w:t>紅利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>
        <w:rPr>
          <w:rFonts w:ascii="Times New Roman" w:eastAsia="標楷體" w:hAnsi="Times New Roman" w:cs="Times New Roman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6</w:t>
      </w:r>
      <w:r w:rsidRPr="008557F3">
        <w:rPr>
          <w:rFonts w:ascii="Times New Roman" w:eastAsia="標楷體" w:hAnsi="Times New Roman" w:cs="Times New Roman"/>
          <w:sz w:val="22"/>
        </w:rPr>
        <w:t>)</w:t>
      </w:r>
      <w:r>
        <w:rPr>
          <w:rFonts w:ascii="Times New Roman" w:eastAsia="標楷體" w:hAnsi="Times New Roman" w:cs="Times New Roman" w:hint="eastAsia"/>
          <w:sz w:val="22"/>
        </w:rPr>
        <w:t>購物</w:t>
      </w:r>
      <w:r>
        <w:rPr>
          <w:rFonts w:ascii="Times New Roman" w:eastAsia="標楷體" w:hAnsi="Times New Roman" w:cs="Times New Roman" w:hint="eastAsia"/>
          <w:sz w:val="22"/>
        </w:rPr>
        <w:t>/</w:t>
      </w:r>
      <w:r>
        <w:rPr>
          <w:rFonts w:ascii="Times New Roman" w:eastAsia="標楷體" w:hAnsi="Times New Roman" w:cs="Times New Roman" w:hint="eastAsia"/>
          <w:sz w:val="22"/>
        </w:rPr>
        <w:t>寄貨</w:t>
      </w:r>
      <w:r>
        <w:rPr>
          <w:rFonts w:ascii="Times New Roman" w:eastAsia="標楷體" w:hAnsi="Times New Roman" w:cs="Times New Roman" w:hint="eastAsia"/>
          <w:sz w:val="22"/>
        </w:rPr>
        <w:t xml:space="preserve">   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>
        <w:rPr>
          <w:rFonts w:ascii="Times New Roman" w:eastAsia="標楷體" w:hAnsi="Times New Roman" w:cs="Times New Roman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7</w:t>
      </w:r>
      <w:r w:rsidRPr="008557F3">
        <w:rPr>
          <w:rFonts w:ascii="Times New Roman" w:eastAsia="標楷體" w:hAnsi="Times New Roman" w:cs="Times New Roman"/>
          <w:sz w:val="22"/>
        </w:rPr>
        <w:t>)</w:t>
      </w:r>
      <w:r>
        <w:rPr>
          <w:rFonts w:ascii="Times New Roman" w:eastAsia="標楷體" w:hAnsi="Times New Roman" w:cs="Times New Roman" w:hint="eastAsia"/>
          <w:sz w:val="22"/>
        </w:rPr>
        <w:t>申辦服務</w:t>
      </w:r>
      <w:r w:rsidRPr="008557F3">
        <w:rPr>
          <w:rFonts w:ascii="Times New Roman" w:eastAsia="標楷體" w:hAnsi="Times New Roman" w:cs="Times New Roman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8</w:t>
      </w:r>
      <w:r w:rsidRPr="008557F3">
        <w:rPr>
          <w:rFonts w:ascii="Times New Roman" w:eastAsia="標楷體" w:hAnsi="Times New Roman" w:cs="Times New Roman"/>
          <w:sz w:val="22"/>
        </w:rPr>
        <w:t>)</w:t>
      </w:r>
      <w:r>
        <w:rPr>
          <w:rFonts w:ascii="Times New Roman" w:eastAsia="標楷體" w:hAnsi="Times New Roman" w:cs="Times New Roman" w:hint="eastAsia"/>
          <w:sz w:val="22"/>
        </w:rPr>
        <w:t>其它</w:t>
      </w:r>
    </w:p>
    <w:p w:rsidR="003D2A93" w:rsidRDefault="003D2A93" w:rsidP="003D2A93">
      <w:pPr>
        <w:widowControl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:rsidR="003D2A93" w:rsidRPr="003D2A93" w:rsidRDefault="003D2A93" w:rsidP="003D2A93">
      <w:pPr>
        <w:pStyle w:val="a4"/>
        <w:numPr>
          <w:ilvl w:val="0"/>
          <w:numId w:val="28"/>
        </w:numPr>
        <w:spacing w:line="440" w:lineRule="atLeast"/>
        <w:ind w:leftChars="0"/>
        <w:rPr>
          <w:rFonts w:ascii="Times New Roman" w:eastAsia="標楷體" w:hAnsi="Times New Roman" w:cs="Times New Roman"/>
          <w:b/>
        </w:rPr>
      </w:pPr>
      <w:r w:rsidRPr="003D2A93">
        <w:rPr>
          <w:rFonts w:ascii="Times New Roman" w:eastAsia="標楷體" w:hAnsi="Times New Roman" w:cs="Times New Roman"/>
          <w:b/>
        </w:rPr>
        <w:lastRenderedPageBreak/>
        <w:t>第</w:t>
      </w:r>
      <w:r w:rsidRPr="003D2A93">
        <w:rPr>
          <w:rFonts w:ascii="Times New Roman" w:eastAsia="標楷體" w:hAnsi="Times New Roman" w:cs="Times New Roman" w:hint="eastAsia"/>
          <w:b/>
        </w:rPr>
        <w:t>二</w:t>
      </w:r>
      <w:r w:rsidRPr="003D2A93">
        <w:rPr>
          <w:rFonts w:ascii="Times New Roman" w:eastAsia="標楷體" w:hAnsi="Times New Roman" w:cs="Times New Roman"/>
          <w:b/>
        </w:rPr>
        <w:t>部份：</w:t>
      </w:r>
      <w:r w:rsidRPr="003D2A93">
        <w:rPr>
          <w:rFonts w:ascii="Times New Roman" w:eastAsia="標楷體" w:hAnsi="Times New Roman" w:cs="Times New Roman" w:hint="eastAsia"/>
          <w:b/>
        </w:rPr>
        <w:t>對</w:t>
      </w:r>
      <w:proofErr w:type="spellStart"/>
      <w:r w:rsidRPr="003D2A93">
        <w:rPr>
          <w:rFonts w:ascii="Times New Roman" w:eastAsia="標楷體" w:hAnsi="Times New Roman" w:cs="Times New Roman" w:hint="eastAsia"/>
          <w:b/>
        </w:rPr>
        <w:t>ibon</w:t>
      </w:r>
      <w:proofErr w:type="spellEnd"/>
      <w:r w:rsidRPr="003D2A93">
        <w:rPr>
          <w:rFonts w:ascii="Times New Roman" w:eastAsia="標楷體" w:hAnsi="Times New Roman" w:cs="Times New Roman" w:hint="eastAsia"/>
          <w:b/>
        </w:rPr>
        <w:t>的評價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366"/>
        <w:gridCol w:w="462"/>
        <w:gridCol w:w="462"/>
        <w:gridCol w:w="462"/>
        <w:gridCol w:w="462"/>
        <w:gridCol w:w="462"/>
      </w:tblGrid>
      <w:tr w:rsidR="003D2A93" w:rsidRPr="00224D22" w:rsidTr="00606195">
        <w:trPr>
          <w:trHeight w:val="2103"/>
          <w:tblHeader/>
        </w:trPr>
        <w:tc>
          <w:tcPr>
            <w:tcW w:w="6366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題</w:t>
            </w:r>
            <w:r w:rsidRPr="00224D22">
              <w:rPr>
                <w:rFonts w:ascii="Times New Roman" w:eastAsia="標楷體" w:hAnsi="Times New Roman" w:cs="Times New Roman"/>
                <w:sz w:val="22"/>
              </w:rPr>
              <w:t xml:space="preserve">     </w:t>
            </w:r>
            <w:r w:rsidRPr="00224D22">
              <w:rPr>
                <w:rFonts w:ascii="Times New Roman" w:eastAsia="標楷體" w:hAnsi="Times New Roman" w:cs="Times New Roman"/>
                <w:sz w:val="22"/>
              </w:rPr>
              <w:t>項</w:t>
            </w:r>
          </w:p>
        </w:tc>
        <w:tc>
          <w:tcPr>
            <w:tcW w:w="462" w:type="dxa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非常不同意</w:t>
            </w:r>
          </w:p>
        </w:tc>
        <w:tc>
          <w:tcPr>
            <w:tcW w:w="462" w:type="dxa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不同意</w:t>
            </w:r>
          </w:p>
        </w:tc>
        <w:tc>
          <w:tcPr>
            <w:tcW w:w="462" w:type="dxa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沒意見</w:t>
            </w:r>
          </w:p>
        </w:tc>
        <w:tc>
          <w:tcPr>
            <w:tcW w:w="462" w:type="dxa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同意</w:t>
            </w:r>
          </w:p>
        </w:tc>
        <w:tc>
          <w:tcPr>
            <w:tcW w:w="462" w:type="dxa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非常同意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8"/>
              </w:numPr>
              <w:ind w:leftChars="0" w:left="346" w:hanging="34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 w:hint="eastAsia"/>
                <w:sz w:val="22"/>
              </w:rPr>
              <w:t>易用性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7"/>
              </w:numPr>
              <w:ind w:leftChars="0" w:left="7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我很容易就學會如何使用</w:t>
            </w:r>
            <w:proofErr w:type="spellStart"/>
            <w:r w:rsidRPr="00224D22">
              <w:rPr>
                <w:rFonts w:ascii="Times New Roman" w:eastAsia="標楷體" w:hAnsi="Times New Roman" w:cs="Times New Roman"/>
                <w:sz w:val="22"/>
              </w:rPr>
              <w:t>ibon</w:t>
            </w:r>
            <w:proofErr w:type="spellEnd"/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7"/>
              </w:numPr>
              <w:ind w:leftChars="0" w:left="7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我很容易就熟悉</w:t>
            </w:r>
            <w:proofErr w:type="spellStart"/>
            <w:r w:rsidRPr="00224D22">
              <w:rPr>
                <w:rFonts w:ascii="Times New Roman" w:eastAsia="標楷體" w:hAnsi="Times New Roman" w:cs="Times New Roman"/>
                <w:sz w:val="22"/>
              </w:rPr>
              <w:t>ibon</w:t>
            </w:r>
            <w:proofErr w:type="spellEnd"/>
            <w:r w:rsidRPr="00224D22">
              <w:rPr>
                <w:rFonts w:ascii="Times New Roman" w:eastAsia="標楷體" w:hAnsi="Times New Roman" w:cs="Times New Roman"/>
                <w:sz w:val="22"/>
              </w:rPr>
              <w:t>的操作與使用</w:t>
            </w:r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7"/>
              </w:numPr>
              <w:ind w:leftChars="0" w:left="7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 w:hint="eastAsia"/>
                <w:sz w:val="22"/>
              </w:rPr>
              <w:t>對我來說，熟練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地</w:t>
            </w:r>
            <w:r w:rsidRPr="00224D22">
              <w:rPr>
                <w:rFonts w:ascii="Times New Roman" w:eastAsia="標楷體" w:hAnsi="Times New Roman" w:cs="Times New Roman" w:hint="eastAsia"/>
                <w:sz w:val="22"/>
              </w:rPr>
              <w:t>使用</w:t>
            </w:r>
            <w:proofErr w:type="spellStart"/>
            <w:r>
              <w:rPr>
                <w:rFonts w:ascii="Times New Roman" w:eastAsia="標楷體" w:hAnsi="Times New Roman" w:cs="Times New Roman" w:hint="eastAsia"/>
                <w:sz w:val="22"/>
              </w:rPr>
              <w:t>i</w:t>
            </w:r>
            <w:r>
              <w:rPr>
                <w:rFonts w:ascii="Times New Roman" w:eastAsia="標楷體" w:hAnsi="Times New Roman" w:cs="Times New Roman"/>
                <w:sz w:val="22"/>
              </w:rPr>
              <w:t>bon</w:t>
            </w:r>
            <w:proofErr w:type="spellEnd"/>
            <w:r w:rsidRPr="00224D22">
              <w:rPr>
                <w:rFonts w:ascii="Times New Roman" w:eastAsia="標楷體" w:hAnsi="Times New Roman" w:cs="Times New Roman" w:hint="eastAsia"/>
                <w:sz w:val="22"/>
              </w:rPr>
              <w:t>是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很</w:t>
            </w:r>
            <w:r w:rsidRPr="00224D22">
              <w:rPr>
                <w:rFonts w:ascii="Times New Roman" w:eastAsia="標楷體" w:hAnsi="Times New Roman" w:cs="Times New Roman" w:hint="eastAsia"/>
                <w:sz w:val="22"/>
              </w:rPr>
              <w:t>容易的</w:t>
            </w:r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8"/>
              </w:numPr>
              <w:ind w:leftChars="0" w:left="346" w:hanging="34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有用性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7"/>
              </w:numPr>
              <w:ind w:leftChars="0" w:left="7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使用</w:t>
            </w:r>
            <w:proofErr w:type="spellStart"/>
            <w:r>
              <w:rPr>
                <w:rFonts w:ascii="Times New Roman" w:eastAsia="標楷體" w:hAnsi="Times New Roman" w:cs="Times New Roman" w:hint="eastAsia"/>
                <w:sz w:val="22"/>
              </w:rPr>
              <w:t>ibon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2"/>
              </w:rPr>
              <w:t>可以幫我完成很多日常事務</w:t>
            </w:r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7"/>
              </w:numPr>
              <w:ind w:leftChars="0" w:left="7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使用</w:t>
            </w:r>
            <w:proofErr w:type="spellStart"/>
            <w:r>
              <w:rPr>
                <w:rFonts w:ascii="Times New Roman" w:eastAsia="標楷體" w:hAnsi="Times New Roman" w:cs="Times New Roman" w:hint="eastAsia"/>
                <w:sz w:val="22"/>
              </w:rPr>
              <w:t>ibon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2"/>
              </w:rPr>
              <w:t>可以幫我節省很多時間</w:t>
            </w:r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7"/>
              </w:numPr>
              <w:ind w:leftChars="0" w:left="7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使用</w:t>
            </w:r>
            <w:proofErr w:type="spellStart"/>
            <w:r>
              <w:rPr>
                <w:rFonts w:ascii="Times New Roman" w:eastAsia="標楷體" w:hAnsi="Times New Roman" w:cs="Times New Roman" w:hint="eastAsia"/>
                <w:sz w:val="22"/>
              </w:rPr>
              <w:t>ibon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2"/>
              </w:rPr>
              <w:t>可以讓我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2"/>
              </w:rPr>
              <w:t>很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2"/>
              </w:rPr>
              <w:t>快速地完成一些日常事務</w:t>
            </w:r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8"/>
              </w:numPr>
              <w:ind w:leftChars="0" w:left="346" w:hanging="34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滿意度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7"/>
              </w:numPr>
              <w:ind w:leftChars="0" w:left="7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我使用</w:t>
            </w:r>
            <w:proofErr w:type="spellStart"/>
            <w:r>
              <w:rPr>
                <w:rFonts w:ascii="Times New Roman" w:eastAsia="標楷體" w:hAnsi="Times New Roman" w:cs="Times New Roman" w:hint="eastAsia"/>
                <w:sz w:val="22"/>
              </w:rPr>
              <w:t>ibon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2"/>
              </w:rPr>
              <w:t>的經驗是愉快的</w:t>
            </w:r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7"/>
              </w:numPr>
              <w:ind w:leftChars="0" w:left="7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我一定會繼續使用</w:t>
            </w:r>
            <w:proofErr w:type="spellStart"/>
            <w:r>
              <w:rPr>
                <w:rFonts w:ascii="Times New Roman" w:eastAsia="標楷體" w:hAnsi="Times New Roman" w:cs="Times New Roman" w:hint="eastAsia"/>
                <w:sz w:val="22"/>
              </w:rPr>
              <w:t>ibon</w:t>
            </w:r>
            <w:proofErr w:type="spellEnd"/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Pr="00224D22" w:rsidRDefault="003D2A93" w:rsidP="003D2A93">
            <w:pPr>
              <w:pStyle w:val="a4"/>
              <w:numPr>
                <w:ilvl w:val="0"/>
                <w:numId w:val="27"/>
              </w:numPr>
              <w:ind w:leftChars="0" w:left="7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我會推薦別人使用</w:t>
            </w:r>
            <w:proofErr w:type="spellStart"/>
            <w:r>
              <w:rPr>
                <w:rFonts w:ascii="Times New Roman" w:eastAsia="標楷體" w:hAnsi="Times New Roman" w:cs="Times New Roman" w:hint="eastAsia"/>
                <w:sz w:val="22"/>
              </w:rPr>
              <w:t>ibon</w:t>
            </w:r>
            <w:proofErr w:type="spellEnd"/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  <w:tr w:rsidR="003D2A93" w:rsidRPr="00224D22" w:rsidTr="00D60AF6">
        <w:trPr>
          <w:trHeight w:val="454"/>
        </w:trPr>
        <w:tc>
          <w:tcPr>
            <w:tcW w:w="6366" w:type="dxa"/>
            <w:vAlign w:val="center"/>
          </w:tcPr>
          <w:p w:rsidR="003D2A93" w:rsidRDefault="003D2A93" w:rsidP="003D2A93">
            <w:pPr>
              <w:pStyle w:val="a4"/>
              <w:numPr>
                <w:ilvl w:val="0"/>
                <w:numId w:val="27"/>
              </w:numPr>
              <w:ind w:leftChars="0" w:left="77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整體而言</w:t>
            </w:r>
            <w:r>
              <w:rPr>
                <w:rFonts w:ascii="標楷體" w:eastAsia="標楷體" w:hAnsi="標楷體" w:cs="Times New Roman" w:hint="eastAsia"/>
                <w:sz w:val="22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我對</w:t>
            </w:r>
            <w:proofErr w:type="spellStart"/>
            <w:r>
              <w:rPr>
                <w:rFonts w:ascii="Times New Roman" w:eastAsia="標楷體" w:hAnsi="Times New Roman" w:cs="Times New Roman" w:hint="eastAsia"/>
                <w:sz w:val="22"/>
              </w:rPr>
              <w:t>ibon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2"/>
              </w:rPr>
              <w:t>感到很滿意</w:t>
            </w:r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4</w:t>
            </w:r>
          </w:p>
        </w:tc>
        <w:tc>
          <w:tcPr>
            <w:tcW w:w="462" w:type="dxa"/>
            <w:vAlign w:val="center"/>
          </w:tcPr>
          <w:p w:rsidR="003D2A93" w:rsidRPr="00224D22" w:rsidRDefault="003D2A93" w:rsidP="00D60AF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24D22">
              <w:rPr>
                <w:rFonts w:ascii="Times New Roman" w:eastAsia="標楷體" w:hAnsi="Times New Roman" w:cs="Times New Roman"/>
                <w:sz w:val="22"/>
              </w:rPr>
              <w:t>5</w:t>
            </w:r>
          </w:p>
        </w:tc>
      </w:tr>
    </w:tbl>
    <w:p w:rsidR="00606195" w:rsidRPr="00606195" w:rsidRDefault="00606195" w:rsidP="00606195">
      <w:pPr>
        <w:spacing w:line="440" w:lineRule="atLeast"/>
        <w:rPr>
          <w:rFonts w:ascii="Times New Roman" w:eastAsia="標楷體" w:hAnsi="Times New Roman" w:cs="Times New Roman"/>
          <w:b/>
        </w:rPr>
      </w:pPr>
    </w:p>
    <w:p w:rsidR="003D2A93" w:rsidRPr="003D2A93" w:rsidRDefault="003D2A93" w:rsidP="003D2A93">
      <w:pPr>
        <w:pStyle w:val="a4"/>
        <w:numPr>
          <w:ilvl w:val="0"/>
          <w:numId w:val="28"/>
        </w:numPr>
        <w:spacing w:line="440" w:lineRule="atLeast"/>
        <w:ind w:leftChars="0"/>
        <w:rPr>
          <w:rFonts w:ascii="Times New Roman" w:eastAsia="標楷體" w:hAnsi="Times New Roman" w:cs="Times New Roman"/>
          <w:b/>
        </w:rPr>
      </w:pPr>
      <w:r w:rsidRPr="003D2A93">
        <w:rPr>
          <w:rFonts w:ascii="Times New Roman" w:eastAsia="標楷體" w:hAnsi="Times New Roman" w:cs="Times New Roman"/>
          <w:b/>
        </w:rPr>
        <w:t>第</w:t>
      </w:r>
      <w:r w:rsidRPr="003D2A93">
        <w:rPr>
          <w:rFonts w:ascii="Times New Roman" w:eastAsia="標楷體" w:hAnsi="Times New Roman" w:cs="Times New Roman" w:hint="eastAsia"/>
          <w:b/>
        </w:rPr>
        <w:t>三</w:t>
      </w:r>
      <w:r w:rsidRPr="003D2A93">
        <w:rPr>
          <w:rFonts w:ascii="Times New Roman" w:eastAsia="標楷體" w:hAnsi="Times New Roman" w:cs="Times New Roman"/>
          <w:b/>
        </w:rPr>
        <w:t>部份：個人基本資料</w:t>
      </w:r>
      <w:r w:rsidRPr="003D2A93">
        <w:rPr>
          <w:rFonts w:ascii="Times New Roman" w:eastAsia="標楷體" w:hAnsi="Times New Roman" w:cs="Times New Roman"/>
          <w:b/>
        </w:rPr>
        <w:t xml:space="preserve"> </w:t>
      </w:r>
    </w:p>
    <w:p w:rsidR="003D2A93" w:rsidRPr="008557F3" w:rsidRDefault="003D2A93" w:rsidP="003D2A93">
      <w:pPr>
        <w:pStyle w:val="a4"/>
        <w:numPr>
          <w:ilvl w:val="0"/>
          <w:numId w:val="26"/>
        </w:numPr>
        <w:spacing w:line="440" w:lineRule="atLeast"/>
        <w:ind w:leftChars="0" w:left="357" w:hanging="357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/>
          <w:sz w:val="22"/>
        </w:rPr>
        <w:t>你的性別：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(1)</w:t>
      </w:r>
      <w:r w:rsidRPr="008557F3">
        <w:rPr>
          <w:rFonts w:ascii="Times New Roman" w:eastAsia="標楷體" w:hAnsi="Times New Roman" w:cs="Times New Roman"/>
          <w:sz w:val="22"/>
        </w:rPr>
        <w:t>男</w:t>
      </w:r>
      <w:r w:rsidRPr="008557F3">
        <w:rPr>
          <w:rFonts w:ascii="Times New Roman" w:eastAsia="標楷體" w:hAnsi="Times New Roman" w:cs="Times New Roman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Times New Roman" w:eastAsia="標楷體" w:hAnsi="Times New Roman" w:cs="Times New Roman"/>
          <w:sz w:val="22"/>
        </w:rPr>
        <w:t xml:space="preserve"> </w:t>
      </w:r>
      <w:r w:rsidRPr="008557F3">
        <w:rPr>
          <w:rFonts w:ascii="標楷體" w:eastAsia="標楷體" w:hAnsi="標楷體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(2)</w:t>
      </w:r>
      <w:r w:rsidRPr="008557F3">
        <w:rPr>
          <w:rFonts w:ascii="Times New Roman" w:eastAsia="標楷體" w:hAnsi="Times New Roman" w:cs="Times New Roman"/>
          <w:sz w:val="22"/>
        </w:rPr>
        <w:t>女</w:t>
      </w:r>
      <w:r w:rsidRPr="008557F3">
        <w:rPr>
          <w:rFonts w:ascii="Times New Roman" w:eastAsia="標楷體" w:hAnsi="Times New Roman" w:cs="Times New Roman"/>
          <w:sz w:val="22"/>
        </w:rPr>
        <w:t xml:space="preserve"> </w:t>
      </w:r>
    </w:p>
    <w:p w:rsidR="003D2A93" w:rsidRPr="008557F3" w:rsidRDefault="003D2A93" w:rsidP="003D2A93">
      <w:pPr>
        <w:pStyle w:val="a4"/>
        <w:numPr>
          <w:ilvl w:val="0"/>
          <w:numId w:val="26"/>
        </w:numPr>
        <w:spacing w:line="440" w:lineRule="atLeast"/>
        <w:ind w:leftChars="0" w:left="357" w:hanging="357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 w:hint="eastAsia"/>
          <w:sz w:val="22"/>
        </w:rPr>
        <w:t>你的年齡</w:t>
      </w:r>
      <w:r w:rsidRPr="008557F3">
        <w:rPr>
          <w:rFonts w:ascii="Times New Roman" w:eastAsia="標楷體" w:hAnsi="Times New Roman" w:cs="Times New Roman"/>
          <w:sz w:val="22"/>
        </w:rPr>
        <w:t>：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(1)</w:t>
      </w:r>
      <w:r w:rsidRPr="008557F3">
        <w:rPr>
          <w:rFonts w:ascii="Times New Roman" w:eastAsia="標楷體" w:hAnsi="Times New Roman" w:cs="Times New Roman" w:hint="eastAsia"/>
          <w:sz w:val="22"/>
        </w:rPr>
        <w:t>18</w:t>
      </w:r>
      <w:r w:rsidRPr="008557F3">
        <w:rPr>
          <w:rFonts w:ascii="Times New Roman" w:eastAsia="標楷體" w:hAnsi="Times New Roman" w:cs="Times New Roman" w:hint="eastAsia"/>
          <w:sz w:val="22"/>
        </w:rPr>
        <w:t>歲以下</w:t>
      </w:r>
      <w:r w:rsidRPr="008557F3">
        <w:rPr>
          <w:rFonts w:ascii="Times New Roman" w:eastAsia="標楷體" w:hAnsi="Times New Roman" w:cs="Times New Roman"/>
          <w:sz w:val="22"/>
        </w:rPr>
        <w:t xml:space="preserve">    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(2)</w:t>
      </w:r>
      <w:r w:rsidRPr="008557F3">
        <w:rPr>
          <w:rFonts w:ascii="Times New Roman" w:eastAsia="標楷體" w:hAnsi="Times New Roman" w:cs="Times New Roman" w:hint="eastAsia"/>
          <w:sz w:val="22"/>
        </w:rPr>
        <w:t>19-22</w:t>
      </w:r>
      <w:r w:rsidRPr="008557F3">
        <w:rPr>
          <w:rFonts w:ascii="Times New Roman" w:eastAsia="標楷體" w:hAnsi="Times New Roman" w:cs="Times New Roman" w:hint="eastAsia"/>
          <w:sz w:val="22"/>
        </w:rPr>
        <w:t>歲</w:t>
      </w:r>
      <w:r w:rsidRPr="008557F3">
        <w:rPr>
          <w:rFonts w:ascii="Times New Roman" w:eastAsia="標楷體" w:hAnsi="Times New Roman" w:cs="Times New Roman"/>
          <w:sz w:val="22"/>
        </w:rPr>
        <w:t xml:space="preserve">  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(3)</w:t>
      </w:r>
      <w:r w:rsidRPr="008557F3">
        <w:rPr>
          <w:rFonts w:ascii="Times New Roman" w:eastAsia="標楷體" w:hAnsi="Times New Roman" w:cs="Times New Roman" w:hint="eastAsia"/>
          <w:sz w:val="22"/>
        </w:rPr>
        <w:t>23</w:t>
      </w:r>
      <w:r w:rsidRPr="008557F3">
        <w:rPr>
          <w:rFonts w:ascii="Times New Roman" w:eastAsia="標楷體" w:hAnsi="Times New Roman" w:cs="Times New Roman" w:hint="eastAsia"/>
          <w:sz w:val="22"/>
        </w:rPr>
        <w:t>歲</w:t>
      </w:r>
      <w:r w:rsidRPr="008557F3">
        <w:rPr>
          <w:rFonts w:ascii="Times New Roman" w:eastAsia="標楷體" w:hAnsi="Times New Roman" w:cs="Times New Roman" w:hint="eastAsia"/>
          <w:sz w:val="22"/>
        </w:rPr>
        <w:t>-30</w:t>
      </w:r>
      <w:r w:rsidRPr="008557F3">
        <w:rPr>
          <w:rFonts w:ascii="Times New Roman" w:eastAsia="標楷體" w:hAnsi="Times New Roman" w:cs="Times New Roman" w:hint="eastAsia"/>
          <w:sz w:val="22"/>
        </w:rPr>
        <w:t>歲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  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(4)</w:t>
      </w:r>
      <w:r w:rsidRPr="008557F3">
        <w:rPr>
          <w:rFonts w:ascii="Times New Roman" w:eastAsia="標楷體" w:hAnsi="Times New Roman" w:cs="Times New Roman" w:hint="eastAsia"/>
          <w:sz w:val="22"/>
        </w:rPr>
        <w:t>3</w:t>
      </w:r>
      <w:r>
        <w:rPr>
          <w:rFonts w:ascii="Times New Roman" w:eastAsia="標楷體" w:hAnsi="Times New Roman" w:cs="Times New Roman" w:hint="eastAsia"/>
          <w:sz w:val="22"/>
        </w:rPr>
        <w:t>1</w:t>
      </w:r>
      <w:r w:rsidRPr="008557F3">
        <w:rPr>
          <w:rFonts w:ascii="Times New Roman" w:eastAsia="標楷體" w:hAnsi="Times New Roman" w:cs="Times New Roman" w:hint="eastAsia"/>
          <w:sz w:val="22"/>
        </w:rPr>
        <w:t>歲以上</w:t>
      </w:r>
    </w:p>
    <w:p w:rsidR="003D2A93" w:rsidRPr="008557F3" w:rsidRDefault="003D2A93" w:rsidP="003D2A93">
      <w:pPr>
        <w:pStyle w:val="a4"/>
        <w:numPr>
          <w:ilvl w:val="0"/>
          <w:numId w:val="26"/>
        </w:numPr>
        <w:spacing w:line="440" w:lineRule="atLeast"/>
        <w:ind w:leftChars="0" w:left="357" w:hanging="357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/>
          <w:sz w:val="22"/>
        </w:rPr>
        <w:t>你</w:t>
      </w:r>
      <w:r w:rsidRPr="008557F3">
        <w:rPr>
          <w:rFonts w:ascii="Times New Roman" w:eastAsia="標楷體" w:hAnsi="Times New Roman" w:cs="Times New Roman" w:hint="eastAsia"/>
          <w:sz w:val="22"/>
        </w:rPr>
        <w:t>目前就讀</w:t>
      </w:r>
      <w:r w:rsidRPr="008557F3">
        <w:rPr>
          <w:rFonts w:ascii="Times New Roman" w:eastAsia="標楷體" w:hAnsi="Times New Roman" w:cs="Times New Roman"/>
          <w:sz w:val="22"/>
        </w:rPr>
        <w:t>：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(1)</w:t>
      </w:r>
      <w:r w:rsidRPr="008557F3">
        <w:rPr>
          <w:rFonts w:ascii="Times New Roman" w:eastAsia="標楷體" w:hAnsi="Times New Roman" w:cs="Times New Roman" w:hint="eastAsia"/>
          <w:sz w:val="22"/>
        </w:rPr>
        <w:t>高中</w:t>
      </w:r>
      <w:r w:rsidRPr="008557F3">
        <w:rPr>
          <w:rFonts w:ascii="Times New Roman" w:eastAsia="標楷體" w:hAnsi="Times New Roman" w:cs="Times New Roman" w:hint="eastAsia"/>
          <w:sz w:val="22"/>
        </w:rPr>
        <w:t>/</w:t>
      </w:r>
      <w:r w:rsidRPr="008557F3">
        <w:rPr>
          <w:rFonts w:ascii="Times New Roman" w:eastAsia="標楷體" w:hAnsi="Times New Roman" w:cs="Times New Roman" w:hint="eastAsia"/>
          <w:sz w:val="22"/>
        </w:rPr>
        <w:t>高職</w:t>
      </w:r>
      <w:r w:rsidRPr="008557F3">
        <w:rPr>
          <w:rFonts w:ascii="Times New Roman" w:eastAsia="標楷體" w:hAnsi="Times New Roman" w:cs="Times New Roman"/>
          <w:sz w:val="22"/>
        </w:rPr>
        <w:t xml:space="preserve">   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(2)</w:t>
      </w:r>
      <w:r w:rsidRPr="008557F3">
        <w:rPr>
          <w:rFonts w:ascii="Times New Roman" w:eastAsia="標楷體" w:hAnsi="Times New Roman" w:cs="Times New Roman" w:hint="eastAsia"/>
          <w:sz w:val="22"/>
        </w:rPr>
        <w:t>大專</w:t>
      </w:r>
      <w:r w:rsidRPr="008557F3">
        <w:rPr>
          <w:rFonts w:ascii="Times New Roman" w:eastAsia="標楷體" w:hAnsi="Times New Roman" w:cs="Times New Roman" w:hint="eastAsia"/>
          <w:sz w:val="22"/>
        </w:rPr>
        <w:t>/</w:t>
      </w:r>
      <w:r w:rsidRPr="008557F3">
        <w:rPr>
          <w:rFonts w:ascii="Times New Roman" w:eastAsia="標楷體" w:hAnsi="Times New Roman" w:cs="Times New Roman" w:hint="eastAsia"/>
          <w:sz w:val="22"/>
        </w:rPr>
        <w:t>大學</w:t>
      </w:r>
      <w:r w:rsidRPr="008557F3">
        <w:rPr>
          <w:rFonts w:ascii="Times New Roman" w:eastAsia="標楷體" w:hAnsi="Times New Roman" w:cs="Times New Roman"/>
          <w:sz w:val="22"/>
        </w:rPr>
        <w:t xml:space="preserve">    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(3)</w:t>
      </w:r>
      <w:r w:rsidRPr="008557F3">
        <w:rPr>
          <w:rFonts w:ascii="Times New Roman" w:eastAsia="標楷體" w:hAnsi="Times New Roman" w:cs="Times New Roman" w:hint="eastAsia"/>
          <w:sz w:val="22"/>
        </w:rPr>
        <w:t>研究所以上</w:t>
      </w:r>
    </w:p>
    <w:p w:rsidR="003D2A93" w:rsidRDefault="003D2A93" w:rsidP="003D2A93">
      <w:pPr>
        <w:pStyle w:val="a4"/>
        <w:numPr>
          <w:ilvl w:val="0"/>
          <w:numId w:val="26"/>
        </w:numPr>
        <w:spacing w:line="440" w:lineRule="atLeast"/>
        <w:ind w:leftChars="0" w:left="357" w:hanging="357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/>
          <w:sz w:val="22"/>
        </w:rPr>
        <w:t>你</w:t>
      </w:r>
      <w:r w:rsidRPr="008557F3">
        <w:rPr>
          <w:rFonts w:ascii="Times New Roman" w:eastAsia="標楷體" w:hAnsi="Times New Roman" w:cs="Times New Roman" w:hint="eastAsia"/>
          <w:sz w:val="22"/>
        </w:rPr>
        <w:t>目前就讀</w:t>
      </w:r>
      <w:proofErr w:type="gramStart"/>
      <w:r w:rsidRPr="008557F3">
        <w:rPr>
          <w:rFonts w:ascii="Times New Roman" w:eastAsia="標楷體" w:hAnsi="Times New Roman" w:cs="Times New Roman" w:hint="eastAsia"/>
          <w:sz w:val="22"/>
        </w:rPr>
        <w:t>幾年級</w:t>
      </w:r>
      <w:proofErr w:type="gramEnd"/>
      <w:r w:rsidRPr="008557F3">
        <w:rPr>
          <w:rFonts w:ascii="Times New Roman" w:eastAsia="標楷體" w:hAnsi="Times New Roman" w:cs="Times New Roman"/>
          <w:sz w:val="22"/>
        </w:rPr>
        <w:t>：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(1)</w:t>
      </w:r>
      <w:r w:rsidRPr="008557F3">
        <w:rPr>
          <w:rFonts w:ascii="Times New Roman" w:eastAsia="標楷體" w:hAnsi="Times New Roman" w:cs="Times New Roman" w:hint="eastAsia"/>
          <w:sz w:val="22"/>
        </w:rPr>
        <w:t>一年級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Times New Roman" w:eastAsia="標楷體" w:hAnsi="Times New Roman" w:cs="Times New Roman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(2)</w:t>
      </w:r>
      <w:r w:rsidRPr="008557F3">
        <w:rPr>
          <w:rFonts w:ascii="Times New Roman" w:eastAsia="標楷體" w:hAnsi="Times New Roman" w:cs="Times New Roman" w:hint="eastAsia"/>
          <w:sz w:val="22"/>
        </w:rPr>
        <w:t>二年級</w:t>
      </w:r>
      <w:r w:rsidRPr="008557F3">
        <w:rPr>
          <w:rFonts w:ascii="Times New Roman" w:eastAsia="標楷體" w:hAnsi="Times New Roman" w:cs="Times New Roman"/>
          <w:sz w:val="22"/>
        </w:rPr>
        <w:t xml:space="preserve">  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(3)</w:t>
      </w:r>
      <w:r w:rsidRPr="008557F3">
        <w:rPr>
          <w:rFonts w:ascii="Times New Roman" w:eastAsia="標楷體" w:hAnsi="Times New Roman" w:cs="Times New Roman" w:hint="eastAsia"/>
          <w:sz w:val="22"/>
        </w:rPr>
        <w:t>三年級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 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(4)</w:t>
      </w:r>
      <w:r w:rsidRPr="008557F3">
        <w:rPr>
          <w:rFonts w:ascii="Times New Roman" w:eastAsia="標楷體" w:hAnsi="Times New Roman" w:cs="Times New Roman" w:hint="eastAsia"/>
          <w:sz w:val="22"/>
        </w:rPr>
        <w:t>四年級</w:t>
      </w:r>
      <w:r w:rsidRPr="008557F3">
        <w:rPr>
          <w:rFonts w:ascii="Times New Roman" w:eastAsia="標楷體" w:hAnsi="Times New Roman" w:cs="Times New Roman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8557F3">
        <w:rPr>
          <w:rFonts w:ascii="Times New Roman" w:eastAsia="標楷體" w:hAnsi="Times New Roman" w:cs="Times New Roman" w:hint="eastAsia"/>
          <w:sz w:val="22"/>
        </w:rPr>
        <w:t>□</w:t>
      </w:r>
      <w:r w:rsidRPr="008557F3">
        <w:rPr>
          <w:rFonts w:ascii="Times New Roman" w:eastAsia="標楷體" w:hAnsi="Times New Roman" w:cs="Times New Roman"/>
          <w:sz w:val="22"/>
        </w:rPr>
        <w:t>(</w:t>
      </w:r>
      <w:r w:rsidRPr="008557F3">
        <w:rPr>
          <w:rFonts w:ascii="Times New Roman" w:eastAsia="標楷體" w:hAnsi="Times New Roman" w:cs="Times New Roman" w:hint="eastAsia"/>
          <w:sz w:val="22"/>
        </w:rPr>
        <w:t>5</w:t>
      </w:r>
      <w:r w:rsidRPr="008557F3">
        <w:rPr>
          <w:rFonts w:ascii="Times New Roman" w:eastAsia="標楷體" w:hAnsi="Times New Roman" w:cs="Times New Roman"/>
          <w:sz w:val="22"/>
        </w:rPr>
        <w:t>)</w:t>
      </w:r>
      <w:r w:rsidRPr="008557F3">
        <w:rPr>
          <w:rFonts w:ascii="Times New Roman" w:eastAsia="標楷體" w:hAnsi="Times New Roman" w:cs="Times New Roman" w:hint="eastAsia"/>
          <w:sz w:val="22"/>
        </w:rPr>
        <w:t>其它</w:t>
      </w:r>
    </w:p>
    <w:p w:rsidR="003D2A93" w:rsidRDefault="003D2A93" w:rsidP="003D2A93">
      <w:pPr>
        <w:pStyle w:val="a4"/>
        <w:numPr>
          <w:ilvl w:val="0"/>
          <w:numId w:val="26"/>
        </w:numPr>
        <w:spacing w:line="440" w:lineRule="atLeast"/>
        <w:ind w:leftChars="0" w:left="357" w:hanging="357"/>
        <w:rPr>
          <w:rFonts w:ascii="Times New Roman" w:eastAsia="標楷體" w:hAnsi="Times New Roman" w:cs="Times New Roman"/>
          <w:sz w:val="22"/>
        </w:rPr>
      </w:pPr>
      <w:r w:rsidRPr="00B50F70">
        <w:rPr>
          <w:rFonts w:ascii="Times New Roman" w:eastAsia="標楷體" w:hAnsi="Times New Roman" w:cs="Times New Roman"/>
          <w:sz w:val="22"/>
        </w:rPr>
        <w:t>你居住地區的附近</w:t>
      </w:r>
      <w:r w:rsidRPr="00B50F70">
        <w:rPr>
          <w:rFonts w:ascii="Times New Roman" w:eastAsia="標楷體" w:hAnsi="Times New Roman" w:cs="Times New Roman"/>
          <w:sz w:val="22"/>
        </w:rPr>
        <w:t>(300</w:t>
      </w:r>
      <w:r w:rsidRPr="00B50F70">
        <w:rPr>
          <w:rFonts w:ascii="Times New Roman" w:eastAsia="標楷體" w:hAnsi="Times New Roman" w:cs="Times New Roman"/>
          <w:sz w:val="22"/>
        </w:rPr>
        <w:t>公尺內</w:t>
      </w:r>
      <w:r w:rsidRPr="00B50F70">
        <w:rPr>
          <w:rFonts w:ascii="Times New Roman" w:eastAsia="標楷體" w:hAnsi="Times New Roman" w:cs="Times New Roman"/>
          <w:sz w:val="22"/>
        </w:rPr>
        <w:t>)</w:t>
      </w:r>
      <w:r w:rsidRPr="00B50F70">
        <w:rPr>
          <w:rFonts w:ascii="Times New Roman" w:eastAsia="標楷體" w:hAnsi="Times New Roman" w:cs="Times New Roman"/>
          <w:sz w:val="22"/>
        </w:rPr>
        <w:t>，有幾家</w:t>
      </w:r>
      <w:r w:rsidRPr="00B50F70">
        <w:rPr>
          <w:rFonts w:ascii="Times New Roman" w:eastAsia="標楷體" w:hAnsi="Times New Roman" w:cs="Times New Roman"/>
          <w:sz w:val="22"/>
        </w:rPr>
        <w:t>7-11</w:t>
      </w:r>
      <w:proofErr w:type="gramStart"/>
      <w:r w:rsidRPr="00B50F70">
        <w:rPr>
          <w:rFonts w:ascii="Times New Roman" w:eastAsia="標楷體" w:hAnsi="Times New Roman" w:cs="Times New Roman"/>
          <w:sz w:val="22"/>
        </w:rPr>
        <w:t>﹖</w:t>
      </w:r>
      <w:proofErr w:type="gramEnd"/>
    </w:p>
    <w:p w:rsidR="003D2A93" w:rsidRPr="00B50F70" w:rsidRDefault="003D2A93" w:rsidP="003D2A93">
      <w:pPr>
        <w:spacing w:line="440" w:lineRule="atLeast"/>
        <w:ind w:leftChars="354" w:left="850"/>
        <w:rPr>
          <w:rFonts w:ascii="Times New Roman" w:eastAsia="標楷體" w:hAnsi="Times New Roman" w:cs="Times New Roman"/>
          <w:sz w:val="22"/>
        </w:rPr>
      </w:pPr>
      <w:r w:rsidRPr="00B50F70">
        <w:rPr>
          <w:rFonts w:ascii="Times New Roman" w:eastAsia="標楷體" w:hAnsi="Times New Roman" w:cs="Times New Roman" w:hint="eastAsia"/>
          <w:sz w:val="22"/>
        </w:rPr>
        <w:t>□</w:t>
      </w:r>
      <w:r w:rsidRPr="00B50F70">
        <w:rPr>
          <w:rFonts w:ascii="Times New Roman" w:eastAsia="標楷體" w:hAnsi="Times New Roman" w:cs="Times New Roman"/>
          <w:sz w:val="22"/>
        </w:rPr>
        <w:t>(1)</w:t>
      </w:r>
      <w:r w:rsidRPr="00B50F70">
        <w:rPr>
          <w:rFonts w:ascii="Times New Roman" w:eastAsia="標楷體" w:hAnsi="Times New Roman" w:cs="Times New Roman" w:hint="eastAsia"/>
          <w:sz w:val="22"/>
        </w:rPr>
        <w:t>都沒有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>□</w:t>
      </w:r>
      <w:r w:rsidRPr="00B50F70">
        <w:rPr>
          <w:rFonts w:ascii="Times New Roman" w:eastAsia="標楷體" w:hAnsi="Times New Roman" w:cs="Times New Roman"/>
          <w:sz w:val="22"/>
        </w:rPr>
        <w:t>(2)</w:t>
      </w:r>
      <w:r w:rsidRPr="00B50F70">
        <w:rPr>
          <w:rFonts w:ascii="Times New Roman" w:eastAsia="標楷體" w:hAnsi="Times New Roman" w:cs="Times New Roman" w:hint="eastAsia"/>
          <w:sz w:val="22"/>
        </w:rPr>
        <w:t>1</w:t>
      </w:r>
      <w:r w:rsidRPr="00B50F70">
        <w:rPr>
          <w:rFonts w:ascii="Times New Roman" w:eastAsia="標楷體" w:hAnsi="Times New Roman" w:cs="Times New Roman" w:hint="eastAsia"/>
          <w:sz w:val="22"/>
        </w:rPr>
        <w:t>家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>□</w:t>
      </w:r>
      <w:r w:rsidRPr="00B50F70">
        <w:rPr>
          <w:rFonts w:ascii="Times New Roman" w:eastAsia="標楷體" w:hAnsi="Times New Roman" w:cs="Times New Roman"/>
          <w:sz w:val="22"/>
        </w:rPr>
        <w:t>(3)</w:t>
      </w:r>
      <w:r w:rsidRPr="00B50F70">
        <w:rPr>
          <w:rFonts w:ascii="Times New Roman" w:eastAsia="標楷體" w:hAnsi="Times New Roman" w:cs="Times New Roman" w:hint="eastAsia"/>
          <w:sz w:val="22"/>
        </w:rPr>
        <w:t>2</w:t>
      </w:r>
      <w:r w:rsidRPr="00B50F70">
        <w:rPr>
          <w:rFonts w:ascii="Times New Roman" w:eastAsia="標楷體" w:hAnsi="Times New Roman" w:cs="Times New Roman" w:hint="eastAsia"/>
          <w:sz w:val="22"/>
        </w:rPr>
        <w:t>家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 xml:space="preserve">  </w:t>
      </w:r>
      <w:r w:rsidRPr="00B50F70">
        <w:rPr>
          <w:rFonts w:ascii="Times New Roman" w:eastAsia="標楷體" w:hAnsi="Times New Roman" w:cs="Times New Roman" w:hint="eastAsia"/>
          <w:sz w:val="22"/>
        </w:rPr>
        <w:t>□</w:t>
      </w:r>
      <w:r w:rsidRPr="00B50F70">
        <w:rPr>
          <w:rFonts w:ascii="Times New Roman" w:eastAsia="標楷體" w:hAnsi="Times New Roman" w:cs="Times New Roman"/>
          <w:sz w:val="22"/>
        </w:rPr>
        <w:t>(4)</w:t>
      </w:r>
      <w:r w:rsidRPr="00B50F70">
        <w:rPr>
          <w:rFonts w:ascii="Times New Roman" w:eastAsia="標楷體" w:hAnsi="Times New Roman" w:cs="Times New Roman" w:hint="eastAsia"/>
          <w:sz w:val="22"/>
        </w:rPr>
        <w:t>3</w:t>
      </w:r>
      <w:r w:rsidRPr="00B50F70">
        <w:rPr>
          <w:rFonts w:ascii="Times New Roman" w:eastAsia="標楷體" w:hAnsi="Times New Roman" w:cs="Times New Roman" w:hint="eastAsia"/>
          <w:sz w:val="22"/>
        </w:rPr>
        <w:t>家</w:t>
      </w:r>
      <w:r w:rsidRPr="00B50F70">
        <w:rPr>
          <w:rFonts w:ascii="Times New Roman" w:eastAsia="標楷體" w:hAnsi="Times New Roman" w:cs="Times New Roman"/>
          <w:sz w:val="22"/>
        </w:rPr>
        <w:t xml:space="preserve"> 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>□</w:t>
      </w:r>
      <w:r w:rsidRPr="00B50F70">
        <w:rPr>
          <w:rFonts w:ascii="Times New Roman" w:eastAsia="標楷體" w:hAnsi="Times New Roman" w:cs="Times New Roman"/>
          <w:sz w:val="22"/>
        </w:rPr>
        <w:t>(</w:t>
      </w:r>
      <w:r w:rsidRPr="00B50F70">
        <w:rPr>
          <w:rFonts w:ascii="Times New Roman" w:eastAsia="標楷體" w:hAnsi="Times New Roman" w:cs="Times New Roman" w:hint="eastAsia"/>
          <w:sz w:val="22"/>
        </w:rPr>
        <w:t>5</w:t>
      </w:r>
      <w:r w:rsidRPr="00B50F70">
        <w:rPr>
          <w:rFonts w:ascii="Times New Roman" w:eastAsia="標楷體" w:hAnsi="Times New Roman" w:cs="Times New Roman"/>
          <w:sz w:val="22"/>
        </w:rPr>
        <w:t>)</w:t>
      </w:r>
      <w:r>
        <w:rPr>
          <w:rFonts w:ascii="Times New Roman" w:eastAsia="標楷體" w:hAnsi="Times New Roman" w:cs="Times New Roman" w:hint="eastAsia"/>
          <w:sz w:val="22"/>
        </w:rPr>
        <w:t>4</w:t>
      </w:r>
      <w:r w:rsidRPr="00B50F70">
        <w:rPr>
          <w:rFonts w:ascii="Times New Roman" w:eastAsia="標楷體" w:hAnsi="Times New Roman" w:cs="Times New Roman" w:hint="eastAsia"/>
          <w:sz w:val="22"/>
        </w:rPr>
        <w:t>家以上</w:t>
      </w:r>
    </w:p>
    <w:p w:rsidR="003D2A93" w:rsidRDefault="003D2A93" w:rsidP="003D2A93">
      <w:pPr>
        <w:pStyle w:val="a4"/>
        <w:numPr>
          <w:ilvl w:val="0"/>
          <w:numId w:val="26"/>
        </w:numPr>
        <w:spacing w:line="440" w:lineRule="atLeast"/>
        <w:ind w:leftChars="0" w:left="357" w:hanging="357"/>
        <w:rPr>
          <w:rFonts w:ascii="Times New Roman" w:eastAsia="標楷體" w:hAnsi="Times New Roman" w:cs="Times New Roman"/>
          <w:sz w:val="22"/>
        </w:rPr>
      </w:pPr>
      <w:r w:rsidRPr="00B50F70">
        <w:rPr>
          <w:rFonts w:ascii="Times New Roman" w:eastAsia="標楷體" w:hAnsi="Times New Roman" w:cs="Times New Roman"/>
          <w:sz w:val="22"/>
        </w:rPr>
        <w:t>你</w:t>
      </w:r>
      <w:r>
        <w:rPr>
          <w:rFonts w:ascii="Times New Roman" w:eastAsia="標楷體" w:hAnsi="Times New Roman" w:cs="Times New Roman" w:hint="eastAsia"/>
          <w:sz w:val="22"/>
        </w:rPr>
        <w:t>學校</w:t>
      </w:r>
      <w:r w:rsidRPr="00B50F70">
        <w:rPr>
          <w:rFonts w:ascii="Times New Roman" w:eastAsia="標楷體" w:hAnsi="Times New Roman" w:cs="Times New Roman"/>
          <w:sz w:val="22"/>
        </w:rPr>
        <w:t>附近</w:t>
      </w:r>
      <w:r w:rsidRPr="00B50F70">
        <w:rPr>
          <w:rFonts w:ascii="Times New Roman" w:eastAsia="標楷體" w:hAnsi="Times New Roman" w:cs="Times New Roman"/>
          <w:sz w:val="22"/>
        </w:rPr>
        <w:t>(300</w:t>
      </w:r>
      <w:r w:rsidRPr="00B50F70">
        <w:rPr>
          <w:rFonts w:ascii="Times New Roman" w:eastAsia="標楷體" w:hAnsi="Times New Roman" w:cs="Times New Roman"/>
          <w:sz w:val="22"/>
        </w:rPr>
        <w:t>公尺內</w:t>
      </w:r>
      <w:r w:rsidRPr="00B50F70">
        <w:rPr>
          <w:rFonts w:ascii="Times New Roman" w:eastAsia="標楷體" w:hAnsi="Times New Roman" w:cs="Times New Roman"/>
          <w:sz w:val="22"/>
        </w:rPr>
        <w:t>)</w:t>
      </w:r>
      <w:r w:rsidRPr="00B50F70">
        <w:rPr>
          <w:rFonts w:ascii="Times New Roman" w:eastAsia="標楷體" w:hAnsi="Times New Roman" w:cs="Times New Roman"/>
          <w:sz w:val="22"/>
        </w:rPr>
        <w:t>，有幾家</w:t>
      </w:r>
      <w:r w:rsidRPr="00B50F70">
        <w:rPr>
          <w:rFonts w:ascii="Times New Roman" w:eastAsia="標楷體" w:hAnsi="Times New Roman" w:cs="Times New Roman"/>
          <w:sz w:val="22"/>
        </w:rPr>
        <w:t>7-11</w:t>
      </w:r>
      <w:proofErr w:type="gramStart"/>
      <w:r w:rsidRPr="00B50F70">
        <w:rPr>
          <w:rFonts w:ascii="Times New Roman" w:eastAsia="標楷體" w:hAnsi="Times New Roman" w:cs="Times New Roman"/>
          <w:sz w:val="22"/>
        </w:rPr>
        <w:t>﹖</w:t>
      </w:r>
      <w:proofErr w:type="gramEnd"/>
    </w:p>
    <w:p w:rsidR="003D2A93" w:rsidRPr="008557F3" w:rsidRDefault="003D2A93" w:rsidP="003D2A93">
      <w:pPr>
        <w:spacing w:line="440" w:lineRule="atLeast"/>
        <w:ind w:leftChars="354" w:left="850"/>
        <w:rPr>
          <w:rFonts w:ascii="Times New Roman" w:eastAsia="標楷體" w:hAnsi="Times New Roman" w:cs="Times New Roman"/>
          <w:sz w:val="22"/>
        </w:rPr>
      </w:pPr>
      <w:r w:rsidRPr="00B50F70">
        <w:rPr>
          <w:rFonts w:ascii="Times New Roman" w:eastAsia="標楷體" w:hAnsi="Times New Roman" w:cs="Times New Roman" w:hint="eastAsia"/>
          <w:sz w:val="22"/>
        </w:rPr>
        <w:t>□</w:t>
      </w:r>
      <w:r w:rsidRPr="00B50F70">
        <w:rPr>
          <w:rFonts w:ascii="Times New Roman" w:eastAsia="標楷體" w:hAnsi="Times New Roman" w:cs="Times New Roman"/>
          <w:sz w:val="22"/>
        </w:rPr>
        <w:t>(1)</w:t>
      </w:r>
      <w:r w:rsidRPr="00B50F70">
        <w:rPr>
          <w:rFonts w:ascii="Times New Roman" w:eastAsia="標楷體" w:hAnsi="Times New Roman" w:cs="Times New Roman" w:hint="eastAsia"/>
          <w:sz w:val="22"/>
        </w:rPr>
        <w:t>都沒有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>□</w:t>
      </w:r>
      <w:r w:rsidRPr="00B50F70">
        <w:rPr>
          <w:rFonts w:ascii="Times New Roman" w:eastAsia="標楷體" w:hAnsi="Times New Roman" w:cs="Times New Roman"/>
          <w:sz w:val="22"/>
        </w:rPr>
        <w:t>(2)</w:t>
      </w:r>
      <w:r w:rsidRPr="00B50F70">
        <w:rPr>
          <w:rFonts w:ascii="Times New Roman" w:eastAsia="標楷體" w:hAnsi="Times New Roman" w:cs="Times New Roman" w:hint="eastAsia"/>
          <w:sz w:val="22"/>
        </w:rPr>
        <w:t>1</w:t>
      </w:r>
      <w:r w:rsidRPr="00B50F70">
        <w:rPr>
          <w:rFonts w:ascii="Times New Roman" w:eastAsia="標楷體" w:hAnsi="Times New Roman" w:cs="Times New Roman" w:hint="eastAsia"/>
          <w:sz w:val="22"/>
        </w:rPr>
        <w:t>家</w:t>
      </w:r>
      <w:r w:rsidRPr="00B50F70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/>
          <w:sz w:val="22"/>
        </w:rPr>
        <w:t xml:space="preserve"> 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>□</w:t>
      </w:r>
      <w:r w:rsidRPr="00B50F70">
        <w:rPr>
          <w:rFonts w:ascii="Times New Roman" w:eastAsia="標楷體" w:hAnsi="Times New Roman" w:cs="Times New Roman"/>
          <w:sz w:val="22"/>
        </w:rPr>
        <w:t>(3)</w:t>
      </w:r>
      <w:r w:rsidRPr="00B50F70">
        <w:rPr>
          <w:rFonts w:ascii="Times New Roman" w:eastAsia="標楷體" w:hAnsi="Times New Roman" w:cs="Times New Roman" w:hint="eastAsia"/>
          <w:sz w:val="22"/>
        </w:rPr>
        <w:t>2</w:t>
      </w:r>
      <w:r w:rsidRPr="00B50F70">
        <w:rPr>
          <w:rFonts w:ascii="Times New Roman" w:eastAsia="標楷體" w:hAnsi="Times New Roman" w:cs="Times New Roman" w:hint="eastAsia"/>
          <w:sz w:val="22"/>
        </w:rPr>
        <w:t>家</w:t>
      </w:r>
      <w:r w:rsidRPr="00B50F70">
        <w:rPr>
          <w:rFonts w:ascii="Times New Roman" w:eastAsia="標楷體" w:hAnsi="Times New Roman" w:cs="Times New Roman" w:hint="eastAsia"/>
          <w:sz w:val="22"/>
        </w:rPr>
        <w:t xml:space="preserve"> 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>□</w:t>
      </w:r>
      <w:r w:rsidRPr="00B50F70">
        <w:rPr>
          <w:rFonts w:ascii="Times New Roman" w:eastAsia="標楷體" w:hAnsi="Times New Roman" w:cs="Times New Roman"/>
          <w:sz w:val="22"/>
        </w:rPr>
        <w:t>(4)</w:t>
      </w:r>
      <w:r w:rsidRPr="00B50F70">
        <w:rPr>
          <w:rFonts w:ascii="Times New Roman" w:eastAsia="標楷體" w:hAnsi="Times New Roman" w:cs="Times New Roman" w:hint="eastAsia"/>
          <w:sz w:val="22"/>
        </w:rPr>
        <w:t>3</w:t>
      </w:r>
      <w:r w:rsidRPr="00B50F70">
        <w:rPr>
          <w:rFonts w:ascii="Times New Roman" w:eastAsia="標楷體" w:hAnsi="Times New Roman" w:cs="Times New Roman" w:hint="eastAsia"/>
          <w:sz w:val="22"/>
        </w:rPr>
        <w:t>家</w:t>
      </w:r>
      <w:r w:rsidRPr="00B50F70">
        <w:rPr>
          <w:rFonts w:ascii="Times New Roman" w:eastAsia="標楷體" w:hAnsi="Times New Roman" w:cs="Times New Roman"/>
          <w:sz w:val="22"/>
        </w:rPr>
        <w:t xml:space="preserve"> 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50F70">
        <w:rPr>
          <w:rFonts w:ascii="Times New Roman" w:eastAsia="標楷體" w:hAnsi="Times New Roman" w:cs="Times New Roman" w:hint="eastAsia"/>
          <w:sz w:val="22"/>
        </w:rPr>
        <w:t>□</w:t>
      </w:r>
      <w:r w:rsidRPr="00B50F70">
        <w:rPr>
          <w:rFonts w:ascii="Times New Roman" w:eastAsia="標楷體" w:hAnsi="Times New Roman" w:cs="Times New Roman"/>
          <w:sz w:val="22"/>
        </w:rPr>
        <w:t>(</w:t>
      </w:r>
      <w:r w:rsidRPr="00B50F70">
        <w:rPr>
          <w:rFonts w:ascii="Times New Roman" w:eastAsia="標楷體" w:hAnsi="Times New Roman" w:cs="Times New Roman" w:hint="eastAsia"/>
          <w:sz w:val="22"/>
        </w:rPr>
        <w:t>5</w:t>
      </w:r>
      <w:r w:rsidRPr="00B50F70">
        <w:rPr>
          <w:rFonts w:ascii="Times New Roman" w:eastAsia="標楷體" w:hAnsi="Times New Roman" w:cs="Times New Roman"/>
          <w:sz w:val="22"/>
        </w:rPr>
        <w:t>)</w:t>
      </w:r>
      <w:r>
        <w:rPr>
          <w:rFonts w:ascii="Times New Roman" w:eastAsia="標楷體" w:hAnsi="Times New Roman" w:cs="Times New Roman" w:hint="eastAsia"/>
          <w:sz w:val="22"/>
        </w:rPr>
        <w:t>4</w:t>
      </w:r>
      <w:r w:rsidRPr="00B50F70">
        <w:rPr>
          <w:rFonts w:ascii="Times New Roman" w:eastAsia="標楷體" w:hAnsi="Times New Roman" w:cs="Times New Roman" w:hint="eastAsia"/>
          <w:sz w:val="22"/>
        </w:rPr>
        <w:t>家以上</w:t>
      </w:r>
    </w:p>
    <w:p w:rsidR="003D2A93" w:rsidRDefault="003D2A93" w:rsidP="00606195">
      <w:pPr>
        <w:rPr>
          <w:rFonts w:ascii="Times New Roman" w:eastAsia="標楷體" w:hAnsi="Times New Roman" w:cs="Times New Roman"/>
        </w:rPr>
      </w:pPr>
      <w:r w:rsidRPr="008557F3">
        <w:rPr>
          <w:rFonts w:ascii="Times New Roman" w:eastAsia="標楷體" w:hAnsi="Times New Roman" w:cs="Times New Roman"/>
        </w:rPr>
        <w:t xml:space="preserve">                 </w:t>
      </w:r>
    </w:p>
    <w:p w:rsidR="003D2A93" w:rsidRPr="0093628C" w:rsidRDefault="003D2A93" w:rsidP="00C649E3">
      <w:pPr>
        <w:spacing w:line="360" w:lineRule="auto"/>
        <w:jc w:val="center"/>
        <w:rPr>
          <w:rFonts w:ascii="Times New Roman" w:eastAsia="標楷體" w:hAnsi="Times New Roman" w:cs="Times New Roman"/>
          <w:sz w:val="22"/>
        </w:rPr>
      </w:pPr>
      <w:r w:rsidRPr="008557F3">
        <w:rPr>
          <w:rFonts w:ascii="Times New Roman" w:eastAsia="標楷體" w:hAnsi="Times New Roman" w:cs="Times New Roman"/>
        </w:rPr>
        <w:t xml:space="preserve">*****  </w:t>
      </w:r>
      <w:r w:rsidRPr="008557F3">
        <w:rPr>
          <w:rFonts w:ascii="Times New Roman" w:eastAsia="標楷體" w:hAnsi="Times New Roman" w:cs="Times New Roman"/>
        </w:rPr>
        <w:t>問卷到此結束，感謝您的協助</w:t>
      </w:r>
      <w:r w:rsidRPr="008557F3">
        <w:rPr>
          <w:rFonts w:ascii="Times New Roman" w:eastAsia="標楷體" w:hAnsi="Times New Roman" w:cs="Times New Roman"/>
        </w:rPr>
        <w:t>!  *****</w:t>
      </w:r>
    </w:p>
    <w:sectPr w:rsidR="003D2A93" w:rsidRPr="0093628C" w:rsidSect="006C0ECC"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ECF" w:rsidRDefault="003C3ECF" w:rsidP="00AF2022">
      <w:r>
        <w:separator/>
      </w:r>
    </w:p>
  </w:endnote>
  <w:endnote w:type="continuationSeparator" w:id="0">
    <w:p w:rsidR="003C3ECF" w:rsidRDefault="003C3ECF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311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8503B" w:rsidRPr="0038503B" w:rsidRDefault="0038503B">
        <w:pPr>
          <w:pStyle w:val="a7"/>
          <w:jc w:val="center"/>
          <w:rPr>
            <w:rFonts w:ascii="Times New Roman" w:hAnsi="Times New Roman" w:cs="Times New Roman"/>
          </w:rPr>
        </w:pPr>
        <w:r w:rsidRPr="0038503B">
          <w:rPr>
            <w:rFonts w:ascii="Times New Roman" w:hAnsi="Times New Roman" w:cs="Times New Roman"/>
          </w:rPr>
          <w:fldChar w:fldCharType="begin"/>
        </w:r>
        <w:r w:rsidRPr="0038503B">
          <w:rPr>
            <w:rFonts w:ascii="Times New Roman" w:hAnsi="Times New Roman" w:cs="Times New Roman"/>
          </w:rPr>
          <w:instrText>PAGE   \* MERGEFORMAT</w:instrText>
        </w:r>
        <w:r w:rsidRPr="0038503B">
          <w:rPr>
            <w:rFonts w:ascii="Times New Roman" w:hAnsi="Times New Roman" w:cs="Times New Roman"/>
          </w:rPr>
          <w:fldChar w:fldCharType="separate"/>
        </w:r>
        <w:r w:rsidR="00BB094C" w:rsidRPr="00BB094C">
          <w:rPr>
            <w:rFonts w:ascii="Times New Roman" w:hAnsi="Times New Roman" w:cs="Times New Roman"/>
            <w:noProof/>
            <w:lang w:val="zh-TW"/>
          </w:rPr>
          <w:t>5</w:t>
        </w:r>
        <w:r w:rsidRPr="0038503B">
          <w:rPr>
            <w:rFonts w:ascii="Times New Roman" w:hAnsi="Times New Roman" w:cs="Times New Roman"/>
          </w:rPr>
          <w:fldChar w:fldCharType="end"/>
        </w:r>
      </w:p>
    </w:sdtContent>
  </w:sdt>
  <w:p w:rsidR="0038503B" w:rsidRDefault="003850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ECF" w:rsidRDefault="003C3ECF" w:rsidP="00AF2022">
      <w:r>
        <w:separator/>
      </w:r>
    </w:p>
  </w:footnote>
  <w:footnote w:type="continuationSeparator" w:id="0">
    <w:p w:rsidR="003C3ECF" w:rsidRDefault="003C3ECF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340"/>
    <w:multiLevelType w:val="hybridMultilevel"/>
    <w:tmpl w:val="F1D633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0261CB"/>
    <w:multiLevelType w:val="hybridMultilevel"/>
    <w:tmpl w:val="FF5E45CA"/>
    <w:lvl w:ilvl="0" w:tplc="E2AEB698">
      <w:start w:val="1"/>
      <w:numFmt w:val="decimal"/>
      <w:lvlText w:val="(%1) 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83FF7"/>
    <w:multiLevelType w:val="hybridMultilevel"/>
    <w:tmpl w:val="674C3B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F97DA8"/>
    <w:multiLevelType w:val="hybridMultilevel"/>
    <w:tmpl w:val="22465912"/>
    <w:lvl w:ilvl="0" w:tplc="1DDAB6A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0F919D7"/>
    <w:multiLevelType w:val="hybridMultilevel"/>
    <w:tmpl w:val="E37A7C0C"/>
    <w:lvl w:ilvl="0" w:tplc="27AE951E">
      <w:start w:val="1"/>
      <w:numFmt w:val="decimal"/>
      <w:lvlText w:val="(%1) 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310836AF"/>
    <w:multiLevelType w:val="hybridMultilevel"/>
    <w:tmpl w:val="DECCF6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22A2D70"/>
    <w:multiLevelType w:val="hybridMultilevel"/>
    <w:tmpl w:val="C77A3768"/>
    <w:lvl w:ilvl="0" w:tplc="CE90034E">
      <w:start w:val="1"/>
      <w:numFmt w:val="decimal"/>
      <w:lvlText w:val="%1."/>
      <w:lvlJc w:val="left"/>
      <w:pPr>
        <w:ind w:left="9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32BB70DB"/>
    <w:multiLevelType w:val="hybridMultilevel"/>
    <w:tmpl w:val="B03CA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1E41F8"/>
    <w:multiLevelType w:val="hybridMultilevel"/>
    <w:tmpl w:val="25C2C942"/>
    <w:lvl w:ilvl="0" w:tplc="D67C1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010F9D"/>
    <w:multiLevelType w:val="hybridMultilevel"/>
    <w:tmpl w:val="096A7FB8"/>
    <w:lvl w:ilvl="0" w:tplc="CE90034E">
      <w:start w:val="1"/>
      <w:numFmt w:val="decimal"/>
      <w:lvlText w:val="%1."/>
      <w:lvlJc w:val="left"/>
      <w:pPr>
        <w:ind w:left="9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5B9A6659"/>
    <w:multiLevelType w:val="hybridMultilevel"/>
    <w:tmpl w:val="EAF697CE"/>
    <w:lvl w:ilvl="0" w:tplc="63287A5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CD12D8"/>
    <w:multiLevelType w:val="hybridMultilevel"/>
    <w:tmpl w:val="795E7A22"/>
    <w:lvl w:ilvl="0" w:tplc="27AE951E">
      <w:start w:val="1"/>
      <w:numFmt w:val="decimal"/>
      <w:lvlText w:val="(%1) "/>
      <w:lvlJc w:val="left"/>
      <w:pPr>
        <w:ind w:left="956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5E22047F"/>
    <w:multiLevelType w:val="hybridMultilevel"/>
    <w:tmpl w:val="4566E97E"/>
    <w:lvl w:ilvl="0" w:tplc="27AE951E">
      <w:start w:val="1"/>
      <w:numFmt w:val="decimal"/>
      <w:lvlText w:val="(%1) "/>
      <w:lvlJc w:val="left"/>
      <w:pPr>
        <w:ind w:left="956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237226C"/>
    <w:multiLevelType w:val="hybridMultilevel"/>
    <w:tmpl w:val="86307B4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63EF216D"/>
    <w:multiLevelType w:val="hybridMultilevel"/>
    <w:tmpl w:val="1A905578"/>
    <w:lvl w:ilvl="0" w:tplc="CE90034E">
      <w:start w:val="1"/>
      <w:numFmt w:val="decimal"/>
      <w:lvlText w:val="%1."/>
      <w:lvlJc w:val="left"/>
      <w:pPr>
        <w:ind w:left="152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648105C7"/>
    <w:multiLevelType w:val="hybridMultilevel"/>
    <w:tmpl w:val="819A7C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4A4252F"/>
    <w:multiLevelType w:val="hybridMultilevel"/>
    <w:tmpl w:val="3A8ED05C"/>
    <w:lvl w:ilvl="0" w:tplc="5D6A400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2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BA13D24"/>
    <w:multiLevelType w:val="hybridMultilevel"/>
    <w:tmpl w:val="795E7A22"/>
    <w:lvl w:ilvl="0" w:tplc="27AE951E">
      <w:start w:val="1"/>
      <w:numFmt w:val="decimal"/>
      <w:lvlText w:val="(%1) "/>
      <w:lvlJc w:val="left"/>
      <w:pPr>
        <w:ind w:left="956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6F142649"/>
    <w:multiLevelType w:val="hybridMultilevel"/>
    <w:tmpl w:val="0C62803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DD0302"/>
    <w:multiLevelType w:val="hybridMultilevel"/>
    <w:tmpl w:val="397CA476"/>
    <w:lvl w:ilvl="0" w:tplc="4D460B76">
      <w:start w:val="1"/>
      <w:numFmt w:val="bullet"/>
      <w:lvlText w:val=""/>
      <w:lvlJc w:val="left"/>
      <w:pPr>
        <w:ind w:left="1473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7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027C6D"/>
    <w:multiLevelType w:val="hybridMultilevel"/>
    <w:tmpl w:val="5B903010"/>
    <w:lvl w:ilvl="0" w:tplc="D67C1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5"/>
  </w:num>
  <w:num w:numId="3">
    <w:abstractNumId w:val="11"/>
  </w:num>
  <w:num w:numId="4">
    <w:abstractNumId w:val="17"/>
  </w:num>
  <w:num w:numId="5">
    <w:abstractNumId w:val="20"/>
  </w:num>
  <w:num w:numId="6">
    <w:abstractNumId w:val="1"/>
  </w:num>
  <w:num w:numId="7">
    <w:abstractNumId w:val="3"/>
  </w:num>
  <w:num w:numId="8">
    <w:abstractNumId w:val="25"/>
  </w:num>
  <w:num w:numId="9">
    <w:abstractNumId w:val="22"/>
  </w:num>
  <w:num w:numId="10">
    <w:abstractNumId w:val="0"/>
  </w:num>
  <w:num w:numId="11">
    <w:abstractNumId w:val="10"/>
  </w:num>
  <w:num w:numId="12">
    <w:abstractNumId w:val="21"/>
  </w:num>
  <w:num w:numId="13">
    <w:abstractNumId w:val="26"/>
  </w:num>
  <w:num w:numId="14">
    <w:abstractNumId w:val="24"/>
  </w:num>
  <w:num w:numId="15">
    <w:abstractNumId w:val="18"/>
  </w:num>
  <w:num w:numId="16">
    <w:abstractNumId w:val="13"/>
  </w:num>
  <w:num w:numId="17">
    <w:abstractNumId w:val="19"/>
  </w:num>
  <w:num w:numId="18">
    <w:abstractNumId w:val="9"/>
  </w:num>
  <w:num w:numId="19">
    <w:abstractNumId w:val="16"/>
  </w:num>
  <w:num w:numId="20">
    <w:abstractNumId w:val="23"/>
  </w:num>
  <w:num w:numId="21">
    <w:abstractNumId w:val="7"/>
  </w:num>
  <w:num w:numId="22">
    <w:abstractNumId w:val="6"/>
  </w:num>
  <w:num w:numId="23">
    <w:abstractNumId w:val="2"/>
  </w:num>
  <w:num w:numId="24">
    <w:abstractNumId w:val="14"/>
  </w:num>
  <w:num w:numId="25">
    <w:abstractNumId w:val="15"/>
  </w:num>
  <w:num w:numId="26">
    <w:abstractNumId w:val="28"/>
  </w:num>
  <w:num w:numId="27">
    <w:abstractNumId w:val="12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43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12914"/>
    <w:rsid w:val="000522B1"/>
    <w:rsid w:val="00053F53"/>
    <w:rsid w:val="000A674A"/>
    <w:rsid w:val="000E303A"/>
    <w:rsid w:val="001412AB"/>
    <w:rsid w:val="00145A57"/>
    <w:rsid w:val="001C242B"/>
    <w:rsid w:val="001E7D95"/>
    <w:rsid w:val="00240935"/>
    <w:rsid w:val="0024562C"/>
    <w:rsid w:val="0027692A"/>
    <w:rsid w:val="00283917"/>
    <w:rsid w:val="002846CC"/>
    <w:rsid w:val="002F5E1F"/>
    <w:rsid w:val="002F743E"/>
    <w:rsid w:val="0031289A"/>
    <w:rsid w:val="00327D8D"/>
    <w:rsid w:val="0038503B"/>
    <w:rsid w:val="00396FA6"/>
    <w:rsid w:val="003C0642"/>
    <w:rsid w:val="003C3ECF"/>
    <w:rsid w:val="003D2A93"/>
    <w:rsid w:val="004007DD"/>
    <w:rsid w:val="00497DD9"/>
    <w:rsid w:val="004A1E8D"/>
    <w:rsid w:val="004D15C1"/>
    <w:rsid w:val="005042F7"/>
    <w:rsid w:val="00552EC8"/>
    <w:rsid w:val="005A56D8"/>
    <w:rsid w:val="005B1FBC"/>
    <w:rsid w:val="005D1F24"/>
    <w:rsid w:val="005D721D"/>
    <w:rsid w:val="005F18EA"/>
    <w:rsid w:val="005F6E26"/>
    <w:rsid w:val="00606195"/>
    <w:rsid w:val="00620B0D"/>
    <w:rsid w:val="00677DBA"/>
    <w:rsid w:val="0068119C"/>
    <w:rsid w:val="006823F2"/>
    <w:rsid w:val="006C0ECC"/>
    <w:rsid w:val="007173D9"/>
    <w:rsid w:val="0073191A"/>
    <w:rsid w:val="00741D26"/>
    <w:rsid w:val="00777440"/>
    <w:rsid w:val="00786E3B"/>
    <w:rsid w:val="00792568"/>
    <w:rsid w:val="007C0FB3"/>
    <w:rsid w:val="007E2EDB"/>
    <w:rsid w:val="00907BAF"/>
    <w:rsid w:val="00936F5D"/>
    <w:rsid w:val="009A7197"/>
    <w:rsid w:val="00A051A1"/>
    <w:rsid w:val="00A2283C"/>
    <w:rsid w:val="00A2688B"/>
    <w:rsid w:val="00A50E26"/>
    <w:rsid w:val="00A54861"/>
    <w:rsid w:val="00A8321A"/>
    <w:rsid w:val="00A97E8A"/>
    <w:rsid w:val="00AB0F3F"/>
    <w:rsid w:val="00AB3FCD"/>
    <w:rsid w:val="00AB6DD0"/>
    <w:rsid w:val="00AE7275"/>
    <w:rsid w:val="00AF2022"/>
    <w:rsid w:val="00B014B6"/>
    <w:rsid w:val="00B05B64"/>
    <w:rsid w:val="00B16394"/>
    <w:rsid w:val="00BA119F"/>
    <w:rsid w:val="00BB094C"/>
    <w:rsid w:val="00BB5D40"/>
    <w:rsid w:val="00BC75DB"/>
    <w:rsid w:val="00C52288"/>
    <w:rsid w:val="00C649E3"/>
    <w:rsid w:val="00C71025"/>
    <w:rsid w:val="00CA55F7"/>
    <w:rsid w:val="00D2650D"/>
    <w:rsid w:val="00D34E19"/>
    <w:rsid w:val="00DA08AA"/>
    <w:rsid w:val="00DA36BE"/>
    <w:rsid w:val="00DC5540"/>
    <w:rsid w:val="00E75C19"/>
    <w:rsid w:val="00ED2372"/>
    <w:rsid w:val="00F25BAA"/>
    <w:rsid w:val="00F501F0"/>
    <w:rsid w:val="00F509A6"/>
    <w:rsid w:val="00F5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B5D40"/>
    <w:rPr>
      <w:color w:val="808080"/>
    </w:rPr>
  </w:style>
  <w:style w:type="character" w:styleId="aa">
    <w:name w:val="Hyperlink"/>
    <w:basedOn w:val="a0"/>
    <w:uiPriority w:val="99"/>
    <w:unhideWhenUsed/>
    <w:rsid w:val="003D2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David</cp:lastModifiedBy>
  <cp:revision>9</cp:revision>
  <dcterms:created xsi:type="dcterms:W3CDTF">2016-12-11T07:45:00Z</dcterms:created>
  <dcterms:modified xsi:type="dcterms:W3CDTF">2016-12-11T08:04:00Z</dcterms:modified>
</cp:coreProperties>
</file>