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5B" w:rsidRDefault="0031391F" w:rsidP="0031391F">
      <w:pPr>
        <w:spacing w:before="50" w:afterLines="100" w:after="360" w:line="400" w:lineRule="exact"/>
        <w:jc w:val="center"/>
        <w:rPr>
          <w:rFonts w:eastAsia="標楷體"/>
          <w:bCs/>
          <w:sz w:val="32"/>
          <w:szCs w:val="28"/>
        </w:rPr>
      </w:pPr>
      <w:r>
        <w:rPr>
          <w:rFonts w:eastAsia="標楷體" w:hint="eastAsia"/>
          <w:b/>
          <w:sz w:val="32"/>
          <w:szCs w:val="28"/>
        </w:rPr>
        <w:t>問</w:t>
      </w:r>
      <w:r>
        <w:rPr>
          <w:rFonts w:eastAsia="標楷體" w:hint="eastAsia"/>
          <w:b/>
          <w:sz w:val="32"/>
          <w:szCs w:val="28"/>
        </w:rPr>
        <w:t xml:space="preserve">  </w:t>
      </w:r>
      <w:bookmarkStart w:id="0" w:name="_GoBack"/>
      <w:bookmarkEnd w:id="0"/>
      <w:r>
        <w:rPr>
          <w:rFonts w:eastAsia="標楷體" w:hint="eastAsia"/>
          <w:b/>
          <w:sz w:val="32"/>
          <w:szCs w:val="28"/>
        </w:rPr>
        <w:t>卷</w:t>
      </w: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83035B" w:rsidTr="00755D7B">
        <w:trPr>
          <w:trHeight w:val="364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035B" w:rsidRDefault="0083035B" w:rsidP="00755D7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親愛的朋友，您好：</w:t>
            </w:r>
          </w:p>
          <w:p w:rsidR="0083035B" w:rsidRDefault="0083035B" w:rsidP="00755D7B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這是一份針對「消費者網路購買意願」調查的學術性問卷，主要目的是瞭解消費者對線上購物活動特性的重視程度。您在問卷上所填寫的答案將會是本研究最寶貴的參考資料，請您針對本研究問卷內容詳細填答，本研究所得之結果僅作為學術上之研究，問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匿名的方式，個別資料絕不作其他用途，請您安心填寫。</w:t>
            </w:r>
          </w:p>
          <w:p w:rsidR="0083035B" w:rsidRDefault="0083035B" w:rsidP="00755D7B">
            <w:pPr>
              <w:tabs>
                <w:tab w:val="left" w:pos="658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　再次誠摯謝謝您的協助　　</w:t>
            </w:r>
          </w:p>
          <w:p w:rsidR="0083035B" w:rsidRDefault="0083035B" w:rsidP="0083035B">
            <w:pPr>
              <w:ind w:leftChars="2350" w:left="5640" w:firstLineChars="850" w:firstLine="2040"/>
              <w:rPr>
                <w:rFonts w:ascii="標楷體" w:eastAsia="標楷體" w:hAnsi="標楷體"/>
                <w:color w:val="000000"/>
              </w:rPr>
            </w:pPr>
          </w:p>
          <w:p w:rsidR="0083035B" w:rsidRDefault="0083035B" w:rsidP="0083035B">
            <w:pPr>
              <w:ind w:leftChars="2350" w:left="5640" w:firstLineChars="850" w:firstLine="2040"/>
              <w:rPr>
                <w:rFonts w:ascii="標楷體" w:eastAsia="標楷體" w:hAnsi="標楷體"/>
                <w:color w:val="000000"/>
              </w:rPr>
            </w:pPr>
          </w:p>
          <w:p w:rsidR="0083035B" w:rsidRDefault="0083035B" w:rsidP="006A271E">
            <w:pPr>
              <w:ind w:leftChars="2350" w:left="5640" w:firstLineChars="850" w:firstLine="2040"/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　　　　　　　　　　　　　　　　　　　　　　　　　　　　　　 　      　 </w:t>
            </w:r>
          </w:p>
        </w:tc>
      </w:tr>
    </w:tbl>
    <w:p w:rsidR="0083035B" w:rsidRDefault="0083035B" w:rsidP="0083035B">
      <w:pPr>
        <w:ind w:firstLineChars="300" w:firstLine="720"/>
      </w:pPr>
    </w:p>
    <w:p w:rsidR="0083035B" w:rsidRDefault="0083035B" w:rsidP="0083035B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第一部份：</w:t>
      </w:r>
    </w:p>
    <w:p w:rsidR="0083035B" w:rsidRDefault="0083035B" w:rsidP="0083035B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下列有關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網路使用習慣</w:t>
      </w:r>
      <w:r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網路購物經驗</w:t>
      </w:r>
      <w:r>
        <w:rPr>
          <w:rFonts w:ascii="標楷體" w:eastAsia="標楷體" w:hAnsi="標楷體" w:hint="eastAsia"/>
          <w:b/>
          <w:sz w:val="28"/>
          <w:szCs w:val="28"/>
        </w:rPr>
        <w:t>的描述，請根據自己情況勾選</w:t>
      </w:r>
    </w:p>
    <w:p w:rsidR="0083035B" w:rsidRDefault="0083035B" w:rsidP="0083035B">
      <w:pPr>
        <w:spacing w:line="400" w:lineRule="exact"/>
        <w:ind w:left="480" w:hangingChars="200" w:hanging="480"/>
        <w:rPr>
          <w:rFonts w:ascii="標楷體" w:eastAsia="標楷體" w:hAnsi="標楷體"/>
        </w:rPr>
      </w:pPr>
    </w:p>
    <w:p w:rsidR="0083035B" w:rsidRDefault="0083035B" w:rsidP="0083035B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 請問您接觸網際網路有多久的時間？</w:t>
      </w:r>
      <w:r>
        <w:rPr>
          <w:rFonts w:ascii="標楷體" w:eastAsia="標楷體" w:hAnsi="標楷體"/>
        </w:rPr>
        <w:t xml:space="preserve"> </w:t>
      </w:r>
    </w:p>
    <w:p w:rsidR="0083035B" w:rsidRDefault="0083035B" w:rsidP="0083035B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1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半年以下 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2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半年~1年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3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1~3年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4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3~5年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5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5年以上</w:t>
      </w:r>
    </w:p>
    <w:p w:rsidR="0083035B" w:rsidRDefault="0083035B" w:rsidP="0083035B">
      <w:pPr>
        <w:spacing w:beforeLines="50" w:before="18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 請問您平均</w:t>
      </w:r>
      <w:r>
        <w:rPr>
          <w:rFonts w:ascii="標楷體" w:eastAsia="標楷體" w:hAnsi="標楷體" w:hint="eastAsia"/>
          <w:u w:val="single"/>
        </w:rPr>
        <w:t>每週</w:t>
      </w:r>
      <w:r>
        <w:rPr>
          <w:rFonts w:ascii="標楷體" w:eastAsia="標楷體" w:hAnsi="標楷體" w:hint="eastAsia"/>
        </w:rPr>
        <w:t>上網次數？</w:t>
      </w:r>
      <w:r>
        <w:rPr>
          <w:rFonts w:ascii="標楷體" w:eastAsia="標楷體" w:hAnsi="標楷體"/>
        </w:rPr>
        <w:t xml:space="preserve"> </w:t>
      </w:r>
    </w:p>
    <w:p w:rsidR="0083035B" w:rsidRDefault="0083035B" w:rsidP="0083035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1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次以內 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2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~5</w:t>
      </w:r>
      <w:r>
        <w:rPr>
          <w:rFonts w:ascii="標楷體" w:eastAsia="標楷體" w:hAnsi="標楷體" w:hint="eastAsia"/>
        </w:rPr>
        <w:t>次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3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~10</w:t>
      </w:r>
      <w:r>
        <w:rPr>
          <w:rFonts w:ascii="標楷體" w:eastAsia="標楷體" w:hAnsi="標楷體" w:hint="eastAsia"/>
        </w:rPr>
        <w:t>次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4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/>
        </w:rPr>
        <w:t>~15</w:t>
      </w:r>
      <w:r>
        <w:rPr>
          <w:rFonts w:ascii="標楷體" w:eastAsia="標楷體" w:hAnsi="標楷體" w:hint="eastAsia"/>
        </w:rPr>
        <w:t>次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5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5次以上</w:t>
      </w:r>
    </w:p>
    <w:p w:rsidR="0083035B" w:rsidRDefault="0083035B" w:rsidP="0083035B">
      <w:pPr>
        <w:spacing w:beforeLines="50" w:before="18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 請問您平均</w:t>
      </w:r>
      <w:r>
        <w:rPr>
          <w:rFonts w:ascii="標楷體" w:eastAsia="標楷體" w:hAnsi="標楷體" w:hint="eastAsia"/>
          <w:u w:val="single"/>
        </w:rPr>
        <w:t>每次</w:t>
      </w:r>
      <w:r>
        <w:rPr>
          <w:rFonts w:ascii="標楷體" w:eastAsia="標楷體" w:hAnsi="標楷體" w:hint="eastAsia"/>
        </w:rPr>
        <w:t>上網時間多久？</w:t>
      </w:r>
      <w:r>
        <w:rPr>
          <w:rFonts w:ascii="標楷體" w:eastAsia="標楷體" w:hAnsi="標楷體"/>
        </w:rPr>
        <w:t xml:space="preserve"> </w:t>
      </w:r>
    </w:p>
    <w:p w:rsidR="0083035B" w:rsidRDefault="0083035B" w:rsidP="0083035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1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小時以下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2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/>
        </w:rPr>
        <w:t>1~3</w:t>
      </w:r>
      <w:r>
        <w:rPr>
          <w:rFonts w:ascii="標楷體" w:eastAsia="標楷體" w:hAnsi="標楷體" w:hint="eastAsia"/>
        </w:rPr>
        <w:t>小時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3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~5</w:t>
      </w:r>
      <w:r>
        <w:rPr>
          <w:rFonts w:ascii="標楷體" w:eastAsia="標楷體" w:hAnsi="標楷體" w:hint="eastAsia"/>
        </w:rPr>
        <w:t>小時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4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5小時以上</w:t>
      </w:r>
    </w:p>
    <w:p w:rsidR="0083035B" w:rsidRDefault="0083035B" w:rsidP="0083035B">
      <w:pPr>
        <w:spacing w:beforeLines="50" w:before="18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 請問您是否曾有過網路購物經驗：□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1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是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2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否(如果沒有，跳第二部份作答)</w:t>
      </w:r>
    </w:p>
    <w:p w:rsidR="0083035B" w:rsidRDefault="0083035B" w:rsidP="0083035B">
      <w:pPr>
        <w:spacing w:beforeLines="50" w:before="18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 請問您</w:t>
      </w:r>
      <w:r>
        <w:rPr>
          <w:rFonts w:ascii="標楷體" w:eastAsia="標楷體" w:hAnsi="標楷體" w:hint="eastAsia"/>
          <w:u w:val="single"/>
        </w:rPr>
        <w:t>最近半年</w:t>
      </w:r>
      <w:r>
        <w:rPr>
          <w:rFonts w:ascii="標楷體" w:eastAsia="標楷體" w:hAnsi="標楷體" w:hint="eastAsia"/>
        </w:rPr>
        <w:t>上網購物的次數？</w:t>
      </w:r>
    </w:p>
    <w:p w:rsidR="0083035B" w:rsidRDefault="0083035B" w:rsidP="0083035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1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1次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2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2~3次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3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3~6次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4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6~10次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5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10次以上</w:t>
      </w:r>
    </w:p>
    <w:p w:rsidR="0083035B" w:rsidRDefault="0083035B" w:rsidP="0083035B">
      <w:pPr>
        <w:spacing w:beforeLines="50" w:before="18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 請問您上網購物</w:t>
      </w:r>
      <w:r>
        <w:rPr>
          <w:rFonts w:ascii="標楷體" w:eastAsia="標楷體" w:hAnsi="標楷體" w:hint="eastAsia"/>
          <w:u w:val="single"/>
        </w:rPr>
        <w:t>平均一次花費</w:t>
      </w:r>
      <w:r>
        <w:rPr>
          <w:rFonts w:ascii="標楷體" w:eastAsia="標楷體" w:hAnsi="標楷體" w:hint="eastAsia"/>
        </w:rPr>
        <w:t>的金額？</w:t>
      </w:r>
    </w:p>
    <w:p w:rsidR="0083035B" w:rsidRDefault="0083035B" w:rsidP="0083035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1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500元以下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2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500~2000元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3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2000~5000元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4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5000~10000元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</w:p>
    <w:p w:rsidR="0083035B" w:rsidRDefault="0083035B" w:rsidP="0083035B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5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10000~30000元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6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30000元以上</w:t>
      </w:r>
    </w:p>
    <w:p w:rsidR="0083035B" w:rsidRDefault="0083035B" w:rsidP="0083035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568" w:type="dxa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7020"/>
        <w:gridCol w:w="2484"/>
        <w:gridCol w:w="36"/>
      </w:tblGrid>
      <w:tr w:rsidR="0083035B" w:rsidTr="00755D7B">
        <w:tc>
          <w:tcPr>
            <w:tcW w:w="7048" w:type="dxa"/>
            <w:gridSpan w:val="2"/>
            <w:tcBorders>
              <w:top w:val="nil"/>
              <w:bottom w:val="dashSmallGap" w:sz="4" w:space="0" w:color="auto"/>
            </w:tcBorders>
          </w:tcPr>
          <w:p w:rsidR="0083035B" w:rsidRDefault="0083035B" w:rsidP="00755D7B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第二部份：</w:t>
            </w:r>
          </w:p>
          <w:p w:rsidR="0083035B" w:rsidRDefault="0083035B" w:rsidP="00755D7B"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請根據您個人的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購物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經驗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來勾選</w:t>
            </w:r>
            <w:proofErr w:type="gramEnd"/>
          </w:p>
        </w:tc>
        <w:tc>
          <w:tcPr>
            <w:tcW w:w="2520" w:type="dxa"/>
            <w:gridSpan w:val="2"/>
            <w:tcBorders>
              <w:top w:val="nil"/>
              <w:bottom w:val="dashSmallGap" w:sz="4" w:space="0" w:color="auto"/>
            </w:tcBorders>
          </w:tcPr>
          <w:p w:rsidR="0083035B" w:rsidRDefault="0083035B" w:rsidP="00755D7B">
            <w:pPr>
              <w:spacing w:line="300" w:lineRule="exact"/>
              <w:ind w:firstLineChars="63" w:firstLine="1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非              </w:t>
            </w:r>
          </w:p>
          <w:p w:rsidR="0083035B" w:rsidRDefault="0083035B" w:rsidP="00755D7B">
            <w:pPr>
              <w:spacing w:line="300" w:lineRule="exact"/>
              <w:ind w:firstLineChars="63" w:firstLine="1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              非</w:t>
            </w:r>
          </w:p>
          <w:p w:rsidR="0083035B" w:rsidRDefault="0083035B" w:rsidP="00755D7B">
            <w:pPr>
              <w:spacing w:line="300" w:lineRule="exact"/>
              <w:ind w:firstLineChars="63" w:firstLine="1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  不  沒      常</w:t>
            </w:r>
          </w:p>
          <w:p w:rsidR="0083035B" w:rsidRDefault="0083035B" w:rsidP="00755D7B">
            <w:pPr>
              <w:spacing w:line="300" w:lineRule="exact"/>
              <w:ind w:firstLineChars="63" w:firstLine="1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  同  意  同  同</w:t>
            </w:r>
          </w:p>
          <w:p w:rsidR="0083035B" w:rsidRDefault="0083035B" w:rsidP="00755D7B">
            <w:pPr>
              <w:spacing w:line="300" w:lineRule="exact"/>
              <w:ind w:firstLineChars="63" w:firstLine="1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  意  見  意  意</w:t>
            </w:r>
          </w:p>
        </w:tc>
      </w:tr>
      <w:tr w:rsidR="0083035B" w:rsidTr="00755D7B">
        <w:tc>
          <w:tcPr>
            <w:tcW w:w="7048" w:type="dxa"/>
            <w:gridSpan w:val="2"/>
            <w:tcBorders>
              <w:top w:val="dashSmallGap" w:sz="4" w:space="0" w:color="auto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</w:t>
            </w:r>
            <w:r>
              <w:rPr>
                <w:rFonts w:ascii="標楷體" w:eastAsia="標楷體" w:hAnsi="標楷體" w:hint="eastAsia"/>
              </w:rPr>
              <w:t>我可以容易到達購物商店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………………………………………</w:t>
            </w:r>
            <w:proofErr w:type="gramEnd"/>
          </w:p>
        </w:tc>
        <w:tc>
          <w:tcPr>
            <w:tcW w:w="2520" w:type="dxa"/>
            <w:gridSpan w:val="2"/>
            <w:tcBorders>
              <w:top w:val="dashSmallGap" w:sz="4" w:space="0" w:color="auto"/>
            </w:tcBorders>
          </w:tcPr>
          <w:p w:rsidR="0083035B" w:rsidRDefault="0083035B" w:rsidP="00755D7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</w:tr>
      <w:tr w:rsidR="0083035B" w:rsidTr="00755D7B">
        <w:tc>
          <w:tcPr>
            <w:tcW w:w="7048" w:type="dxa"/>
            <w:gridSpan w:val="2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 xml:space="preserve"> 我總是一次購足所需的商品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……………………………………</w:t>
            </w:r>
            <w:proofErr w:type="gramEnd"/>
          </w:p>
        </w:tc>
        <w:tc>
          <w:tcPr>
            <w:tcW w:w="2520" w:type="dxa"/>
            <w:gridSpan w:val="2"/>
          </w:tcPr>
          <w:p w:rsidR="0083035B" w:rsidRDefault="0083035B" w:rsidP="00755D7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</w:tr>
      <w:tr w:rsidR="0083035B" w:rsidTr="00755D7B">
        <w:tc>
          <w:tcPr>
            <w:tcW w:w="7048" w:type="dxa"/>
            <w:gridSpan w:val="2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 xml:space="preserve"> 我很容易找到所要購買的商品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…………………………………</w:t>
            </w:r>
            <w:proofErr w:type="gramEnd"/>
          </w:p>
        </w:tc>
        <w:tc>
          <w:tcPr>
            <w:tcW w:w="2520" w:type="dxa"/>
            <w:gridSpan w:val="2"/>
          </w:tcPr>
          <w:p w:rsidR="0083035B" w:rsidRDefault="0083035B" w:rsidP="00755D7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</w:tr>
      <w:tr w:rsidR="0083035B" w:rsidTr="00755D7B">
        <w:tc>
          <w:tcPr>
            <w:tcW w:w="7048" w:type="dxa"/>
            <w:gridSpan w:val="2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 xml:space="preserve"> 我覺得</w:t>
            </w:r>
            <w:r>
              <w:rPr>
                <w:rFonts w:ascii="標楷體" w:eastAsia="標楷體" w:hAnsi="標楷體" w:hint="eastAsia"/>
                <w:color w:val="000000"/>
              </w:rPr>
              <w:t>銷售員有助於購物且令人愉快的</w:t>
            </w:r>
            <w:r>
              <w:rPr>
                <w:rFonts w:ascii="標楷體" w:eastAsia="標楷體" w:hAnsi="標楷體"/>
                <w:color w:val="000000"/>
              </w:rPr>
              <w:t>…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………………………</w:t>
            </w:r>
            <w:proofErr w:type="gramEnd"/>
          </w:p>
        </w:tc>
        <w:tc>
          <w:tcPr>
            <w:tcW w:w="2520" w:type="dxa"/>
            <w:gridSpan w:val="2"/>
          </w:tcPr>
          <w:p w:rsidR="0083035B" w:rsidRDefault="0083035B" w:rsidP="00755D7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</w:tr>
      <w:tr w:rsidR="0083035B" w:rsidTr="00755D7B">
        <w:tc>
          <w:tcPr>
            <w:tcW w:w="7048" w:type="dxa"/>
            <w:gridSpan w:val="2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 xml:space="preserve"> 我可以容易得到銷售和促銷的資訊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</w:t>
            </w:r>
            <w:proofErr w:type="gramEnd"/>
          </w:p>
        </w:tc>
        <w:tc>
          <w:tcPr>
            <w:tcW w:w="2520" w:type="dxa"/>
            <w:gridSpan w:val="2"/>
          </w:tcPr>
          <w:p w:rsidR="0083035B" w:rsidRDefault="0083035B" w:rsidP="00755D7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</w:tr>
      <w:tr w:rsidR="0083035B" w:rsidTr="00755D7B">
        <w:tc>
          <w:tcPr>
            <w:tcW w:w="7048" w:type="dxa"/>
            <w:gridSpan w:val="2"/>
            <w:tcBorders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 我可以容易比較產品的價格和品質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</w:t>
            </w:r>
            <w:proofErr w:type="gramEnd"/>
          </w:p>
        </w:tc>
        <w:tc>
          <w:tcPr>
            <w:tcW w:w="2520" w:type="dxa"/>
            <w:gridSpan w:val="2"/>
            <w:tcBorders>
              <w:bottom w:val="nil"/>
            </w:tcBorders>
          </w:tcPr>
          <w:p w:rsidR="0083035B" w:rsidRDefault="0083035B" w:rsidP="00755D7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</w:tr>
      <w:tr w:rsidR="0083035B" w:rsidTr="00755D7B">
        <w:tc>
          <w:tcPr>
            <w:tcW w:w="7048" w:type="dxa"/>
            <w:gridSpan w:val="2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 我覺得商品的退貨很容易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</w:t>
            </w:r>
            <w:r>
              <w:rPr>
                <w:rFonts w:ascii="標楷體" w:eastAsia="標楷體" w:hAnsi="標楷體"/>
                <w:color w:val="000000"/>
              </w:rPr>
              <w:t>……………………………</w:t>
            </w:r>
            <w:proofErr w:type="gramEnd"/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:rsidR="0083035B" w:rsidRDefault="0083035B" w:rsidP="00755D7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</w:tr>
      <w:tr w:rsidR="0083035B" w:rsidTr="00755D7B">
        <w:tc>
          <w:tcPr>
            <w:tcW w:w="7048" w:type="dxa"/>
            <w:gridSpan w:val="2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 我覺得購物環境給人很舒適的感覺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</w:t>
            </w:r>
            <w:r>
              <w:rPr>
                <w:rFonts w:ascii="標楷體" w:eastAsia="標楷體" w:hAnsi="標楷體"/>
                <w:color w:val="000000"/>
              </w:rPr>
              <w:t>………………</w:t>
            </w:r>
            <w:proofErr w:type="gramEnd"/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:rsidR="0083035B" w:rsidRDefault="0083035B" w:rsidP="00755D7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</w:tr>
      <w:tr w:rsidR="0083035B" w:rsidTr="00755D7B">
        <w:tc>
          <w:tcPr>
            <w:tcW w:w="7048" w:type="dxa"/>
            <w:gridSpan w:val="2"/>
            <w:tcBorders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 商店的營業時間總是可以配合我的需要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</w:t>
            </w:r>
            <w:proofErr w:type="gramEnd"/>
          </w:p>
        </w:tc>
        <w:tc>
          <w:tcPr>
            <w:tcW w:w="2520" w:type="dxa"/>
            <w:gridSpan w:val="2"/>
            <w:tcBorders>
              <w:bottom w:val="nil"/>
            </w:tcBorders>
          </w:tcPr>
          <w:p w:rsidR="0083035B" w:rsidRDefault="0083035B" w:rsidP="00755D7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</w:tr>
      <w:tr w:rsidR="0083035B" w:rsidTr="00755D7B">
        <w:tc>
          <w:tcPr>
            <w:tcW w:w="7048" w:type="dxa"/>
            <w:gridSpan w:val="2"/>
            <w:tcBorders>
              <w:top w:val="nil"/>
              <w:bottom w:val="single" w:sz="4" w:space="0" w:color="auto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10.我很享受逛街購物的樂趣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………………………………………</w:t>
            </w:r>
            <w:proofErr w:type="gramEnd"/>
          </w:p>
        </w:tc>
        <w:tc>
          <w:tcPr>
            <w:tcW w:w="2520" w:type="dxa"/>
            <w:gridSpan w:val="2"/>
            <w:tcBorders>
              <w:top w:val="nil"/>
              <w:bottom w:val="single" w:sz="4" w:space="0" w:color="auto"/>
            </w:tcBorders>
          </w:tcPr>
          <w:p w:rsidR="0083035B" w:rsidRDefault="0083035B" w:rsidP="00755D7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  <w:trHeight w:val="1248"/>
        </w:trPr>
        <w:tc>
          <w:tcPr>
            <w:tcW w:w="7020" w:type="dxa"/>
            <w:tcBorders>
              <w:top w:val="nil"/>
              <w:bottom w:val="dashSmallGap" w:sz="4" w:space="0" w:color="auto"/>
            </w:tcBorders>
          </w:tcPr>
          <w:p w:rsidR="0083035B" w:rsidRDefault="0083035B" w:rsidP="00755D7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3035B" w:rsidRDefault="0083035B" w:rsidP="00755D7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第三部份：</w:t>
            </w:r>
          </w:p>
          <w:p w:rsidR="0083035B" w:rsidRDefault="0083035B" w:rsidP="00755D7B"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以下各特性請根據您的經驗或是直覺勾選合適的選項</w:t>
            </w:r>
          </w:p>
        </w:tc>
        <w:tc>
          <w:tcPr>
            <w:tcW w:w="2484" w:type="dxa"/>
            <w:tcBorders>
              <w:top w:val="nil"/>
              <w:bottom w:val="dashSmallGap" w:sz="4" w:space="0" w:color="auto"/>
            </w:tcBorders>
          </w:tcPr>
          <w:p w:rsidR="0083035B" w:rsidRDefault="0083035B" w:rsidP="00755D7B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83035B" w:rsidRDefault="0083035B" w:rsidP="00755D7B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83035B" w:rsidRDefault="0083035B" w:rsidP="00755D7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非                </w:t>
            </w:r>
          </w:p>
          <w:p w:rsidR="0083035B" w:rsidRDefault="0083035B" w:rsidP="00755D7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              非</w:t>
            </w:r>
          </w:p>
          <w:p w:rsidR="0083035B" w:rsidRDefault="0083035B" w:rsidP="00755D7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  不  沒      常</w:t>
            </w:r>
            <w:r>
              <w:rPr>
                <w:rFonts w:ascii="標楷體" w:eastAsia="標楷體" w:hAnsi="標楷體" w:hint="eastAsia"/>
                <w:vanish/>
              </w:rPr>
              <w:t xml:space="preserve"> </w:t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</w:p>
          <w:p w:rsidR="0083035B" w:rsidRDefault="0083035B" w:rsidP="00755D7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  同  意  同  同</w:t>
            </w:r>
          </w:p>
          <w:p w:rsidR="0083035B" w:rsidRDefault="0083035B" w:rsidP="00755D7B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意  意  見  意  意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dashSmallGap" w:sz="4" w:space="0" w:color="auto"/>
            </w:tcBorders>
          </w:tcPr>
          <w:p w:rsidR="0083035B" w:rsidRDefault="0083035B" w:rsidP="00755D7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  <w:u w:val="single"/>
              </w:rPr>
              <w:t>網路企業特性</w:t>
            </w:r>
          </w:p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網路商店提供的商品價格很合理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</w:t>
            </w:r>
            <w:proofErr w:type="gramEnd"/>
          </w:p>
        </w:tc>
        <w:tc>
          <w:tcPr>
            <w:tcW w:w="2484" w:type="dxa"/>
            <w:tcBorders>
              <w:top w:val="dashSmallGap" w:sz="4" w:space="0" w:color="auto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</w:p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網路商店提供更多的商品折扣與促銷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ind w:left="240" w:rightChars="-45" w:right="-108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 網路商店提供更多的商品特賣(競標)活動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ind w:rightChars="-45"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網路商店的廣告呈現效果很吸引人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 網路商店的促銷活動花樣較多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 網路商店在版面呈現方式上較多樣化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ind w:leftChars="5" w:left="252" w:rightChars="-45" w:right="-108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 網路商店的商譽值得信賴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 網路商店較具專業形象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 網路商店提供較多知名品牌的商品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10.網路商店的購物流程方便易懂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ind w:left="240" w:rightChars="-45" w:right="-108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11.網路商店提供</w:t>
            </w:r>
            <w:proofErr w:type="gramStart"/>
            <w:r>
              <w:rPr>
                <w:rFonts w:ascii="標楷體" w:eastAsia="標楷體" w:hAnsi="標楷體" w:hint="eastAsia"/>
              </w:rPr>
              <w:t>清楚的</w:t>
            </w:r>
            <w:proofErr w:type="gramEnd"/>
            <w:r>
              <w:rPr>
                <w:rFonts w:ascii="標楷體" w:eastAsia="標楷體" w:hAnsi="標楷體" w:hint="eastAsia"/>
              </w:rPr>
              <w:t>商品分類方式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ind w:left="240" w:rightChars="-45" w:right="-108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12.網路商店提供多樣性的付款方式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bottom w:val="nil"/>
            </w:tcBorders>
          </w:tcPr>
          <w:p w:rsidR="0083035B" w:rsidRDefault="0083035B" w:rsidP="00755D7B">
            <w:pPr>
              <w:ind w:left="240" w:rightChars="-45" w:right="-108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13.網路商店根據個人不同的需求提供各種量身定做的商品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</w:p>
        </w:tc>
        <w:tc>
          <w:tcPr>
            <w:tcW w:w="2484" w:type="dxa"/>
            <w:tcBorders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nil"/>
            </w:tcBorders>
            <w:vAlign w:val="bottom"/>
          </w:tcPr>
          <w:p w:rsidR="0083035B" w:rsidRDefault="0083035B" w:rsidP="00755D7B">
            <w:pPr>
              <w:ind w:left="240" w:rightChars="-45" w:right="-108" w:hangingChars="100" w:hanging="240"/>
              <w:jc w:val="both"/>
              <w:rPr>
                <w:rFonts w:ascii="標楷體" w:eastAsia="標楷體" w:hAnsi="標楷體"/>
              </w:rPr>
            </w:pPr>
          </w:p>
          <w:p w:rsidR="0083035B" w:rsidRDefault="0083035B" w:rsidP="00755D7B">
            <w:pPr>
              <w:ind w:left="240" w:rightChars="-45" w:right="-108" w:hangingChars="100" w:hanging="240"/>
              <w:jc w:val="both"/>
              <w:rPr>
                <w:rFonts w:ascii="標楷體" w:eastAsia="標楷體" w:hAnsi="標楷體"/>
              </w:rPr>
            </w:pPr>
          </w:p>
          <w:p w:rsidR="0083035B" w:rsidRDefault="0083035B" w:rsidP="00755D7B">
            <w:pPr>
              <w:ind w:left="240" w:rightChars="-45" w:right="-108" w:hangingChars="100" w:hanging="240"/>
              <w:jc w:val="both"/>
              <w:rPr>
                <w:rFonts w:ascii="標楷體" w:eastAsia="標楷體" w:hAnsi="標楷體"/>
              </w:rPr>
            </w:pPr>
          </w:p>
          <w:p w:rsidR="0083035B" w:rsidRDefault="0083035B" w:rsidP="00755D7B">
            <w:pPr>
              <w:ind w:left="240" w:rightChars="-45" w:right="-108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dr w:val="dashSmallGap" w:sz="4" w:space="0" w:color="auto"/>
              </w:rPr>
              <w:t xml:space="preserve">                                                      </w:t>
            </w:r>
          </w:p>
          <w:p w:rsidR="0083035B" w:rsidRDefault="0083035B" w:rsidP="00755D7B">
            <w:pPr>
              <w:ind w:left="240" w:rightChars="-45" w:right="-108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14.網路商店根據個人不同的需求而配置個人化的購物網頁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</w:p>
        </w:tc>
        <w:tc>
          <w:tcPr>
            <w:tcW w:w="2484" w:type="dxa"/>
            <w:tcBorders>
              <w:top w:val="nil"/>
            </w:tcBorders>
          </w:tcPr>
          <w:p w:rsidR="0083035B" w:rsidRDefault="0083035B" w:rsidP="00755D7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非                </w:t>
            </w:r>
          </w:p>
          <w:p w:rsidR="0083035B" w:rsidRDefault="0083035B" w:rsidP="00755D7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              非</w:t>
            </w:r>
          </w:p>
          <w:p w:rsidR="0083035B" w:rsidRDefault="0083035B" w:rsidP="00755D7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  不  沒      常</w:t>
            </w:r>
            <w:r>
              <w:rPr>
                <w:rFonts w:ascii="標楷體" w:eastAsia="標楷體" w:hAnsi="標楷體" w:hint="eastAsia"/>
                <w:vanish/>
              </w:rPr>
              <w:t xml:space="preserve"> </w:t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  <w:r>
              <w:rPr>
                <w:rFonts w:ascii="標楷體" w:eastAsia="標楷體" w:hAnsi="標楷體" w:hint="eastAsia"/>
                <w:vanish/>
              </w:rPr>
              <w:pgNum/>
            </w:r>
          </w:p>
          <w:p w:rsidR="0083035B" w:rsidRDefault="0083035B" w:rsidP="00755D7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  同  意  同  同</w:t>
            </w:r>
          </w:p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  意  見  意  意</w:t>
            </w:r>
          </w:p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bottom w:val="dashSmallGap" w:sz="4" w:space="0" w:color="auto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15.網路商店根據個人不同的喜好而提供不同的促銷手法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</w:t>
            </w:r>
            <w:proofErr w:type="gramEnd"/>
          </w:p>
        </w:tc>
        <w:tc>
          <w:tcPr>
            <w:tcW w:w="2484" w:type="dxa"/>
            <w:tcBorders>
              <w:bottom w:val="dashSmallGap" w:sz="4" w:space="0" w:color="auto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dashSmallGap" w:sz="4" w:space="0" w:color="auto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</w:p>
          <w:p w:rsidR="0083035B" w:rsidRDefault="0083035B" w:rsidP="00755D7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(二)</w:t>
            </w:r>
            <w:r>
              <w:rPr>
                <w:rFonts w:ascii="標楷體" w:eastAsia="標楷體" w:hAnsi="標楷體" w:hint="eastAsia"/>
                <w:b/>
                <w:u w:val="single"/>
              </w:rPr>
              <w:t>產品特性</w:t>
            </w:r>
          </w:p>
        </w:tc>
        <w:tc>
          <w:tcPr>
            <w:tcW w:w="2484" w:type="dxa"/>
            <w:tcBorders>
              <w:top w:val="dashSmallGap" w:sz="4" w:space="0" w:color="auto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我很少購買無法實際看到的商品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購物時，我喜歡實際觸摸商品的感覺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 購物時，我會較喜歡有試用的產品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購物時，我習慣立刻拿到商品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 我很在意等待商品送達的時間長短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 購買商品時，我習慣親自取貨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 我覺得在網路上直接下載的軟體和實際商品差不多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 我覺得網路是取得影音產品(如:音樂)最方便的管道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…</w:t>
            </w:r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 我</w:t>
            </w:r>
            <w:proofErr w:type="gramStart"/>
            <w:r>
              <w:rPr>
                <w:rFonts w:ascii="標楷體" w:eastAsia="標楷體" w:hAnsi="標楷體" w:hint="eastAsia"/>
              </w:rPr>
              <w:t>覺得線上服務</w:t>
            </w:r>
            <w:proofErr w:type="gramEnd"/>
            <w:r>
              <w:rPr>
                <w:rFonts w:ascii="標楷體" w:eastAsia="標楷體" w:hAnsi="標楷體" w:hint="eastAsia"/>
              </w:rPr>
              <w:t>系統(如:股票下單)是一種很方便的服務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10.購買家電用品時，產品的說明與操作介紹對我很重要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</w:t>
            </w:r>
            <w:proofErr w:type="gramEnd"/>
          </w:p>
        </w:tc>
        <w:tc>
          <w:tcPr>
            <w:tcW w:w="2484" w:type="dxa"/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11.購買家電用品時，產品的安裝與設定服務對我很重要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</w:t>
            </w:r>
            <w:proofErr w:type="gramEnd"/>
          </w:p>
        </w:tc>
        <w:tc>
          <w:tcPr>
            <w:tcW w:w="2484" w:type="dxa"/>
            <w:tcBorders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nil"/>
              <w:bottom w:val="dashSmallGap" w:sz="4" w:space="0" w:color="auto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12.購物時，與服務員面對面的溝通方式有助於我對產品的了解</w:t>
            </w:r>
          </w:p>
        </w:tc>
        <w:tc>
          <w:tcPr>
            <w:tcW w:w="2484" w:type="dxa"/>
            <w:tcBorders>
              <w:top w:val="nil"/>
              <w:bottom w:val="dashSmallGap" w:sz="4" w:space="0" w:color="auto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dashSmallGap" w:sz="4" w:space="0" w:color="auto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  <w:b/>
              </w:rPr>
            </w:pPr>
          </w:p>
          <w:p w:rsidR="0083035B" w:rsidRDefault="0083035B" w:rsidP="00755D7B">
            <w:pPr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(三)</w:t>
            </w:r>
            <w:r>
              <w:rPr>
                <w:rFonts w:ascii="標楷體" w:eastAsia="標楷體" w:hAnsi="標楷體" w:hint="eastAsia"/>
                <w:b/>
                <w:u w:val="single"/>
              </w:rPr>
              <w:t>網路環境特性</w:t>
            </w:r>
          </w:p>
        </w:tc>
        <w:tc>
          <w:tcPr>
            <w:tcW w:w="2484" w:type="dxa"/>
            <w:tcBorders>
              <w:top w:val="dashSmallGap" w:sz="4" w:space="0" w:color="auto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我覺得網路交易在商品取得過程上很安全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</w:t>
            </w:r>
            <w:proofErr w:type="gramEnd"/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我覺得網路交易在付款機制上很安全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</w:t>
            </w:r>
            <w:proofErr w:type="gramEnd"/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 我覺得個人資料在網路上傳送的過程很安全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</w:t>
            </w:r>
            <w:proofErr w:type="gramEnd"/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在網路上沒有時間的限制可隨時瀏覽、購買商品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</w:t>
            </w:r>
            <w:proofErr w:type="gramEnd"/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 在網路上沒有地理的限制可輕易取得國外商品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</w:t>
            </w:r>
            <w:proofErr w:type="gramEnd"/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 透過網路虛擬空間，可以節省購物時間的花費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</w:t>
            </w:r>
            <w:proofErr w:type="gramEnd"/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 我覺得網路在資料傳輸的品質很穩定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</w:t>
            </w:r>
            <w:proofErr w:type="gramEnd"/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 我覺得網路在資料傳輸的速度很快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</w:t>
            </w:r>
            <w:proofErr w:type="gramEnd"/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 我覺得網路在網頁呈現的速度很快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</w:t>
            </w:r>
            <w:proofErr w:type="gramEnd"/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10.在網路上可輕易取得市面上不易找到的商品資訊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</w:t>
            </w:r>
            <w:proofErr w:type="gramEnd"/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11.在網路上可以最少的時間而獲取豐富的資訊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</w:t>
            </w:r>
            <w:proofErr w:type="gramEnd"/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  <w:tr w:rsidR="0083035B" w:rsidTr="00755D7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36" w:type="dxa"/>
        </w:trPr>
        <w:tc>
          <w:tcPr>
            <w:tcW w:w="7020" w:type="dxa"/>
            <w:tcBorders>
              <w:top w:val="nil"/>
              <w:bottom w:val="single" w:sz="4" w:space="0" w:color="auto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12.在網路上可以最少的金錢而獲取豐富的資訊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</w:t>
            </w:r>
            <w:proofErr w:type="gramEnd"/>
          </w:p>
        </w:tc>
        <w:tc>
          <w:tcPr>
            <w:tcW w:w="2484" w:type="dxa"/>
            <w:tcBorders>
              <w:top w:val="nil"/>
              <w:bottom w:val="single" w:sz="4" w:space="0" w:color="auto"/>
            </w:tcBorders>
          </w:tcPr>
          <w:p w:rsidR="0083035B" w:rsidRDefault="0083035B" w:rsidP="00755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□  □  □  □</w:t>
            </w:r>
          </w:p>
        </w:tc>
      </w:tr>
    </w:tbl>
    <w:p w:rsidR="0083035B" w:rsidRDefault="0083035B" w:rsidP="0083035B">
      <w:pPr>
        <w:rPr>
          <w:sz w:val="28"/>
        </w:rPr>
      </w:pPr>
    </w:p>
    <w:tbl>
      <w:tblPr>
        <w:tblW w:w="556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7"/>
        <w:gridCol w:w="2780"/>
      </w:tblGrid>
      <w:tr w:rsidR="0083035B" w:rsidTr="00755D7B">
        <w:tc>
          <w:tcPr>
            <w:tcW w:w="3703" w:type="pct"/>
            <w:tcBorders>
              <w:bottom w:val="dashSmallGap" w:sz="4" w:space="0" w:color="auto"/>
            </w:tcBorders>
          </w:tcPr>
          <w:p w:rsidR="0083035B" w:rsidRDefault="0083035B" w:rsidP="00755D7B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第四部份：</w:t>
            </w:r>
          </w:p>
          <w:p w:rsidR="0083035B" w:rsidRDefault="0083035B" w:rsidP="00755D7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網路購物意願</w:t>
            </w:r>
          </w:p>
        </w:tc>
        <w:tc>
          <w:tcPr>
            <w:tcW w:w="1297" w:type="pct"/>
            <w:tcBorders>
              <w:bottom w:val="dashSmallGap" w:sz="4" w:space="0" w:color="auto"/>
            </w:tcBorders>
          </w:tcPr>
          <w:p w:rsidR="0083035B" w:rsidRDefault="0083035B" w:rsidP="00755D7B">
            <w:pPr>
              <w:spacing w:line="300" w:lineRule="exact"/>
              <w:ind w:left="2" w:firstLineChars="62" w:firstLine="1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非  </w:t>
            </w:r>
          </w:p>
          <w:p w:rsidR="0083035B" w:rsidRDefault="0083035B" w:rsidP="00755D7B">
            <w:pPr>
              <w:spacing w:line="300" w:lineRule="exact"/>
              <w:ind w:firstLineChars="63" w:firstLine="1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              非</w:t>
            </w:r>
          </w:p>
          <w:p w:rsidR="0083035B" w:rsidRDefault="0083035B" w:rsidP="00755D7B">
            <w:pPr>
              <w:spacing w:line="300" w:lineRule="exact"/>
              <w:ind w:firstLineChars="63" w:firstLine="1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  不  沒      常</w:t>
            </w:r>
          </w:p>
          <w:p w:rsidR="0083035B" w:rsidRDefault="0083035B" w:rsidP="00755D7B">
            <w:pPr>
              <w:spacing w:line="300" w:lineRule="exact"/>
              <w:ind w:firstLineChars="63" w:firstLine="1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  同  意  同  同</w:t>
            </w:r>
          </w:p>
          <w:p w:rsidR="0083035B" w:rsidRDefault="0083035B" w:rsidP="00755D7B">
            <w:pPr>
              <w:spacing w:line="300" w:lineRule="exact"/>
              <w:ind w:firstLineChars="63" w:firstLine="151"/>
              <w:rPr>
                <w:sz w:val="28"/>
              </w:rPr>
            </w:pPr>
            <w:r>
              <w:rPr>
                <w:rFonts w:ascii="標楷體" w:eastAsia="標楷體" w:hAnsi="標楷體" w:hint="eastAsia"/>
              </w:rPr>
              <w:t>意  意  見  意  意</w:t>
            </w:r>
          </w:p>
        </w:tc>
      </w:tr>
      <w:tr w:rsidR="0083035B" w:rsidTr="00755D7B">
        <w:tc>
          <w:tcPr>
            <w:tcW w:w="3703" w:type="pct"/>
            <w:tcBorders>
              <w:top w:val="dashSmallGap" w:sz="4" w:space="0" w:color="auto"/>
            </w:tcBorders>
          </w:tcPr>
          <w:p w:rsidR="0083035B" w:rsidRDefault="0083035B" w:rsidP="00755D7B">
            <w:r>
              <w:rPr>
                <w:rFonts w:ascii="標楷體" w:eastAsia="標楷體" w:hAnsi="標楷體" w:hint="eastAsia"/>
              </w:rPr>
              <w:t>1.我對網路購物感到很有興趣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……………………………………</w:t>
            </w:r>
            <w:proofErr w:type="gramEnd"/>
          </w:p>
        </w:tc>
        <w:tc>
          <w:tcPr>
            <w:tcW w:w="1297" w:type="pct"/>
            <w:tcBorders>
              <w:top w:val="dashSmallGap" w:sz="4" w:space="0" w:color="auto"/>
            </w:tcBorders>
          </w:tcPr>
          <w:p w:rsidR="0083035B" w:rsidRDefault="0083035B" w:rsidP="00755D7B">
            <w:pPr>
              <w:ind w:firstLineChars="60" w:firstLine="144"/>
              <w:rPr>
                <w:sz w:val="2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</w:tr>
      <w:tr w:rsidR="0083035B" w:rsidTr="00755D7B">
        <w:tc>
          <w:tcPr>
            <w:tcW w:w="3703" w:type="pct"/>
          </w:tcPr>
          <w:p w:rsidR="0083035B" w:rsidRDefault="0083035B" w:rsidP="00755D7B">
            <w:r>
              <w:rPr>
                <w:rFonts w:ascii="標楷體" w:eastAsia="標楷體" w:hAnsi="標楷體" w:hint="eastAsia"/>
              </w:rPr>
              <w:t>2.我認為網路購物的發展在未來是非常樂觀的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…………………</w:t>
            </w:r>
            <w:proofErr w:type="gramEnd"/>
          </w:p>
        </w:tc>
        <w:tc>
          <w:tcPr>
            <w:tcW w:w="1297" w:type="pct"/>
          </w:tcPr>
          <w:p w:rsidR="0083035B" w:rsidRDefault="0083035B" w:rsidP="00755D7B">
            <w:pPr>
              <w:ind w:firstLineChars="60" w:firstLine="144"/>
              <w:rPr>
                <w:sz w:val="2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</w:tr>
      <w:tr w:rsidR="0083035B" w:rsidTr="00755D7B">
        <w:tc>
          <w:tcPr>
            <w:tcW w:w="3703" w:type="pct"/>
            <w:tcBorders>
              <w:bottom w:val="single" w:sz="4" w:space="0" w:color="auto"/>
            </w:tcBorders>
          </w:tcPr>
          <w:p w:rsidR="0083035B" w:rsidRDefault="0083035B" w:rsidP="00755D7B">
            <w:pPr>
              <w:rPr>
                <w:sz w:val="28"/>
              </w:rPr>
            </w:pPr>
            <w:r>
              <w:rPr>
                <w:rFonts w:ascii="標楷體" w:eastAsia="標楷體" w:hAnsi="標楷體" w:hint="eastAsia"/>
              </w:rPr>
              <w:t>3.當網路產品與傳統商店產品條件相同時，我會考慮在網路上購買</w:t>
            </w:r>
          </w:p>
        </w:tc>
        <w:tc>
          <w:tcPr>
            <w:tcW w:w="1297" w:type="pct"/>
            <w:tcBorders>
              <w:bottom w:val="single" w:sz="4" w:space="0" w:color="auto"/>
            </w:tcBorders>
          </w:tcPr>
          <w:p w:rsidR="0083035B" w:rsidRDefault="0083035B" w:rsidP="00755D7B">
            <w:pPr>
              <w:ind w:firstLineChars="60" w:firstLine="144"/>
              <w:rPr>
                <w:sz w:val="2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</w:tr>
    </w:tbl>
    <w:p w:rsidR="0083035B" w:rsidRDefault="0083035B" w:rsidP="0083035B">
      <w:pPr>
        <w:rPr>
          <w:sz w:val="28"/>
        </w:rPr>
      </w:pPr>
    </w:p>
    <w:p w:rsidR="0083035B" w:rsidRDefault="0083035B" w:rsidP="0083035B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第五部份：</w:t>
      </w:r>
    </w:p>
    <w:p w:rsidR="0083035B" w:rsidRDefault="0083035B" w:rsidP="0083035B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個人基本資料，只供此研究專用，絕對不對外公開，放心填答</w:t>
      </w:r>
    </w:p>
    <w:p w:rsidR="0083035B" w:rsidRDefault="0083035B" w:rsidP="0083035B">
      <w:pPr>
        <w:spacing w:beforeLines="50" w:before="180"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1.性別：□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>
        <w:rPr>
          <w:rFonts w:ascii="標楷體" w:eastAsia="標楷體" w:hAnsi="標楷體" w:hint="eastAsia"/>
          <w:position w:val="3"/>
          <w:sz w:val="16"/>
        </w:rPr>
        <w:instrText>1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男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>
        <w:rPr>
          <w:rFonts w:ascii="標楷體" w:eastAsia="標楷體" w:hAnsi="標楷體" w:hint="eastAsia"/>
          <w:position w:val="3"/>
          <w:sz w:val="16"/>
        </w:rPr>
        <w:instrText>2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女 </w:t>
      </w:r>
    </w:p>
    <w:p w:rsidR="0083035B" w:rsidRDefault="0083035B" w:rsidP="0083035B">
      <w:pPr>
        <w:spacing w:beforeLines="50" w:before="180"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2.年齡：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1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eastAsia="標楷體"/>
        </w:rPr>
        <w:t>20</w:t>
      </w:r>
      <w:r>
        <w:rPr>
          <w:rFonts w:ascii="標楷體" w:eastAsia="標楷體" w:hAnsi="標楷體" w:hint="eastAsia"/>
        </w:rPr>
        <w:t>歲以下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2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eastAsia="標楷體"/>
        </w:rPr>
        <w:t>2</w:t>
      </w:r>
      <w:r>
        <w:rPr>
          <w:rFonts w:eastAsia="標楷體" w:hint="eastAsia"/>
        </w:rPr>
        <w:t>1</w:t>
      </w:r>
      <w:r>
        <w:rPr>
          <w:rFonts w:eastAsia="標楷體"/>
        </w:rPr>
        <w:t>~30</w:t>
      </w:r>
      <w:r>
        <w:rPr>
          <w:rFonts w:ascii="標楷體" w:eastAsia="標楷體" w:hAnsi="標楷體" w:hint="eastAsia"/>
        </w:rPr>
        <w:t>歲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3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eastAsia="標楷體"/>
        </w:rPr>
        <w:t>3</w:t>
      </w:r>
      <w:r>
        <w:rPr>
          <w:rFonts w:eastAsia="標楷體" w:hint="eastAsia"/>
        </w:rPr>
        <w:t>1</w:t>
      </w:r>
      <w:r>
        <w:rPr>
          <w:rFonts w:eastAsia="標楷體"/>
        </w:rPr>
        <w:t>~40</w:t>
      </w:r>
      <w:r>
        <w:rPr>
          <w:rFonts w:ascii="標楷體" w:eastAsia="標楷體" w:hAnsi="標楷體" w:hint="eastAsia"/>
        </w:rPr>
        <w:t>歲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4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eastAsia="標楷體"/>
        </w:rPr>
        <w:t>4</w:t>
      </w:r>
      <w:r>
        <w:rPr>
          <w:rFonts w:eastAsia="標楷體" w:hint="eastAsia"/>
        </w:rPr>
        <w:t>1</w:t>
      </w:r>
      <w:r>
        <w:rPr>
          <w:rFonts w:eastAsia="標楷體"/>
        </w:rPr>
        <w:t>~50</w:t>
      </w:r>
      <w:r>
        <w:rPr>
          <w:rFonts w:ascii="標楷體" w:eastAsia="標楷體" w:hAnsi="標楷體" w:hint="eastAsia"/>
        </w:rPr>
        <w:t>歲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5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eastAsia="標楷體"/>
        </w:rPr>
        <w:t>5</w:t>
      </w:r>
      <w:r>
        <w:rPr>
          <w:rFonts w:eastAsia="標楷體" w:hint="eastAsia"/>
        </w:rPr>
        <w:t>1</w:t>
      </w:r>
      <w:r>
        <w:rPr>
          <w:rFonts w:ascii="標楷體" w:eastAsia="標楷體" w:hAnsi="標楷體" w:hint="eastAsia"/>
        </w:rPr>
        <w:t>歲以上</w:t>
      </w:r>
    </w:p>
    <w:p w:rsidR="0083035B" w:rsidRDefault="0083035B" w:rsidP="0083035B">
      <w:pPr>
        <w:spacing w:beforeLines="50" w:before="180"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3.學歷：□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1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國中以下　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2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高中職　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3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專科/大學　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4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碩士以上　</w:t>
      </w:r>
    </w:p>
    <w:p w:rsidR="0083035B" w:rsidRDefault="0083035B" w:rsidP="0083035B">
      <w:pPr>
        <w:spacing w:beforeLines="50" w:before="180"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4.職業：□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1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學生　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2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家管　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3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資訊科技業　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4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金融服務業　</w:t>
      </w:r>
    </w:p>
    <w:p w:rsidR="0083035B" w:rsidRDefault="0083035B" w:rsidP="0083035B">
      <w:pPr>
        <w:spacing w:line="440" w:lineRule="exact"/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5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傳統製造業　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6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軍公教　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7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其他　</w:t>
      </w:r>
    </w:p>
    <w:p w:rsidR="0083035B" w:rsidRDefault="0083035B" w:rsidP="0083035B">
      <w:pPr>
        <w:spacing w:beforeLines="50" w:before="180"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5.個人平均月收入：□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1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2萬元以下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2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2~4萬元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3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4~6萬元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4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6~8萬元 </w:t>
      </w:r>
    </w:p>
    <w:p w:rsidR="0083035B" w:rsidRDefault="0083035B" w:rsidP="0083035B">
      <w:pPr>
        <w:spacing w:line="440" w:lineRule="exact"/>
        <w:ind w:firstLineChars="900" w:firstLine="21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5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8萬元以上</w:t>
      </w:r>
    </w:p>
    <w:p w:rsidR="0083035B" w:rsidRDefault="0083035B" w:rsidP="0083035B">
      <w:pPr>
        <w:spacing w:beforeLines="50" w:before="180" w:line="440" w:lineRule="exact"/>
        <w:ind w:left="2834" w:hangingChars="1181" w:hanging="283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6.每月平均娛樂休閒費用：□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1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1000元以下 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2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1000~3000元 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3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3000~5000元   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4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5000~10000元 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5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10000~15000元 □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eq \o\ac(○,</w:instrText>
      </w:r>
      <w:r>
        <w:rPr>
          <w:rFonts w:ascii="標楷體" w:eastAsia="標楷體" w:hAnsi="標楷體"/>
          <w:position w:val="3"/>
          <w:sz w:val="16"/>
        </w:rPr>
        <w:instrText>6</w:instrText>
      </w:r>
      <w:r>
        <w:rPr>
          <w:rFonts w:ascii="標楷體" w:eastAsia="標楷體" w:hAnsi="標楷體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15000元以上</w:t>
      </w:r>
    </w:p>
    <w:p w:rsidR="0083035B" w:rsidRDefault="0083035B" w:rsidP="008303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</w:t>
      </w:r>
    </w:p>
    <w:p w:rsidR="0083035B" w:rsidRDefault="0083035B" w:rsidP="0083035B">
      <w:pPr>
        <w:ind w:firstLineChars="150" w:firstLine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                  </w:t>
      </w:r>
      <w:r>
        <w:rPr>
          <w:rFonts w:ascii="標楷體" w:eastAsia="標楷體" w:hAnsi="標楷體" w:hint="eastAsia"/>
          <w:color w:val="000000"/>
        </w:rPr>
        <w:t xml:space="preserve">       </w:t>
      </w:r>
    </w:p>
    <w:p w:rsidR="0083035B" w:rsidRDefault="0083035B" w:rsidP="0083035B">
      <w:pPr>
        <w:ind w:firstLineChars="1800" w:firstLine="43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~~感謝您填寫問卷~~</w:t>
      </w:r>
    </w:p>
    <w:p w:rsidR="002A75B6" w:rsidRDefault="002A75B6"/>
    <w:sectPr w:rsidR="002A75B6" w:rsidSect="004E2F61">
      <w:pgSz w:w="11906" w:h="16838" w:code="9"/>
      <w:pgMar w:top="1701" w:right="1134" w:bottom="1134" w:left="1134" w:header="567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5B"/>
    <w:rsid w:val="002A75B6"/>
    <w:rsid w:val="0031391F"/>
    <w:rsid w:val="004E2F61"/>
    <w:rsid w:val="006A271E"/>
    <w:rsid w:val="007109DD"/>
    <w:rsid w:val="0083035B"/>
    <w:rsid w:val="0087701E"/>
    <w:rsid w:val="008F1AAA"/>
    <w:rsid w:val="00922373"/>
    <w:rsid w:val="0099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A07DBE-577F-4F31-B6BD-4DC2423C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2015-12-09T15:14:00Z</dcterms:created>
  <dcterms:modified xsi:type="dcterms:W3CDTF">2015-12-09T15:14:00Z</dcterms:modified>
</cp:coreProperties>
</file>