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10" w:rsidRPr="00807A46" w:rsidRDefault="005E3010" w:rsidP="005E3010">
      <w:pPr>
        <w:spacing w:line="360" w:lineRule="auto"/>
        <w:ind w:right="-2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807A46">
        <w:rPr>
          <w:rFonts w:ascii="標楷體" w:eastAsia="標楷體" w:hAnsi="標楷體" w:cs="標楷體" w:hint="eastAsia"/>
          <w:b/>
          <w:sz w:val="36"/>
          <w:szCs w:val="36"/>
        </w:rPr>
        <w:t>高雄市立高雄高級商業職業學校</w:t>
      </w:r>
    </w:p>
    <w:p w:rsidR="005E3010" w:rsidRPr="005E3010" w:rsidRDefault="005E3010" w:rsidP="005E3010">
      <w:pPr>
        <w:spacing w:line="360" w:lineRule="auto"/>
        <w:ind w:right="-2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807A46">
        <w:rPr>
          <w:rFonts w:ascii="標楷體" w:eastAsia="標楷體" w:hAnsi="標楷體" w:cs="標楷體" w:hint="eastAsia"/>
          <w:b/>
          <w:sz w:val="36"/>
          <w:szCs w:val="36"/>
        </w:rPr>
        <w:t>114學年度生命教育3Q達人甄選活動實施計畫</w:t>
      </w:r>
    </w:p>
    <w:p w:rsidR="00ED56E1" w:rsidRDefault="00E36381">
      <w:pPr>
        <w:spacing w:line="360" w:lineRule="auto"/>
        <w:ind w:right="-2"/>
      </w:pPr>
      <w:r>
        <w:rPr>
          <w:rFonts w:ascii="標楷體" w:eastAsia="標楷體" w:hAnsi="標楷體" w:cs="標楷體"/>
          <w:sz w:val="32"/>
          <w:szCs w:val="32"/>
        </w:rPr>
        <w:t>一、依據</w:t>
      </w:r>
    </w:p>
    <w:p w:rsidR="00ED56E1" w:rsidRDefault="00E36381">
      <w:pPr>
        <w:spacing w:line="360" w:lineRule="auto"/>
        <w:ind w:right="-2" w:firstLine="53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（一）教育部「生命教育推動方案」</w:t>
      </w:r>
      <w:r w:rsidR="00587BB8"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:rsidR="00ED56E1" w:rsidRDefault="00E36381">
      <w:pPr>
        <w:spacing w:line="360" w:lineRule="auto"/>
        <w:ind w:right="-2" w:firstLine="53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（二）教育部「校園學生自我傷害三級預防工作計畫」。</w:t>
      </w:r>
    </w:p>
    <w:p w:rsidR="00ED56E1" w:rsidRPr="00571C04" w:rsidRDefault="00E36381">
      <w:pPr>
        <w:spacing w:line="360" w:lineRule="auto"/>
        <w:ind w:left="594" w:right="-2" w:hanging="2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（三）高雄市</w:t>
      </w:r>
      <w:proofErr w:type="gramStart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11</w:t>
      </w:r>
      <w:r w:rsidR="005E3010" w:rsidRPr="00571C0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proofErr w:type="gramEnd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年度「友善校園」學生事務與輔導</w:t>
      </w:r>
      <w:proofErr w:type="gramStart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工作－各</w:t>
      </w:r>
      <w:proofErr w:type="gramEnd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級學校</w:t>
      </w:r>
    </w:p>
    <w:p w:rsidR="00ED56E1" w:rsidRPr="00571C04" w:rsidRDefault="00E36381" w:rsidP="00587BB8">
      <w:pPr>
        <w:spacing w:line="360" w:lineRule="auto"/>
        <w:ind w:left="709" w:right="-2" w:hanging="2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生命教育3Q達人甄選活動實施計畫。</w:t>
      </w:r>
    </w:p>
    <w:p w:rsidR="00ED56E1" w:rsidRDefault="00E36381">
      <w:pPr>
        <w:spacing w:line="360" w:lineRule="auto"/>
        <w:ind w:right="-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二、目的</w:t>
      </w:r>
    </w:p>
    <w:p w:rsidR="00ED56E1" w:rsidRDefault="00E36381" w:rsidP="000473A3">
      <w:pPr>
        <w:tabs>
          <w:tab w:val="left" w:pos="1276"/>
        </w:tabs>
        <w:spacing w:line="360" w:lineRule="auto"/>
        <w:ind w:left="1560" w:right="-2" w:hanging="99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（一）發揚3Q精神，表彰積極正向，關懷惜福的生命態度。</w:t>
      </w:r>
    </w:p>
    <w:p w:rsidR="00ED56E1" w:rsidRDefault="00E36381" w:rsidP="000473A3">
      <w:pPr>
        <w:spacing w:line="360" w:lineRule="auto"/>
        <w:ind w:left="1400" w:right="-2" w:hanging="83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（二）探索生命內涵與意義，學習欣賞生命的豐富與可貴。</w:t>
      </w:r>
    </w:p>
    <w:p w:rsidR="00ED56E1" w:rsidRDefault="00E36381" w:rsidP="000473A3">
      <w:pPr>
        <w:spacing w:line="360" w:lineRule="auto"/>
        <w:ind w:left="851" w:right="-2" w:hanging="28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（三）分享生活經驗，展現生命潛能，建立敘說生命故事之能力，營造熱愛生命的友善校園。</w:t>
      </w:r>
    </w:p>
    <w:p w:rsidR="00ED56E1" w:rsidRDefault="00E36381" w:rsidP="000473A3">
      <w:pPr>
        <w:spacing w:line="360" w:lineRule="auto"/>
        <w:ind w:left="851" w:right="-2" w:hanging="28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（四）落實友善校園及生命教育相關議題融入雙語的學習主軸，辦理生命教育雙語暑期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營隊暨</w:t>
      </w:r>
      <w:proofErr w:type="gramEnd"/>
      <w:r>
        <w:rPr>
          <w:rFonts w:ascii="標楷體" w:eastAsia="標楷體" w:hAnsi="標楷體" w:cs="標楷體"/>
          <w:sz w:val="28"/>
          <w:szCs w:val="28"/>
        </w:rPr>
        <w:t>3Q達人甄選成果展。</w:t>
      </w:r>
    </w:p>
    <w:p w:rsidR="00ED56E1" w:rsidRDefault="00E36381">
      <w:pPr>
        <w:spacing w:line="360" w:lineRule="auto"/>
        <w:ind w:right="-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三、辦理單位</w:t>
      </w:r>
    </w:p>
    <w:p w:rsidR="00ED56E1" w:rsidRDefault="00E36381">
      <w:pPr>
        <w:spacing w:line="360" w:lineRule="auto"/>
        <w:ind w:right="-2" w:firstLine="53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（一）主辦機關：高雄市政府教育局</w:t>
      </w:r>
    </w:p>
    <w:p w:rsidR="00ED56E1" w:rsidRDefault="00E36381">
      <w:pPr>
        <w:spacing w:line="360" w:lineRule="auto"/>
        <w:ind w:right="-2" w:firstLine="53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（二）承辦單位：</w:t>
      </w:r>
      <w:r w:rsidRPr="005E3010">
        <w:rPr>
          <w:rFonts w:ascii="標楷體" w:eastAsia="標楷體" w:hAnsi="標楷體" w:cs="標楷體"/>
          <w:sz w:val="28"/>
          <w:szCs w:val="28"/>
        </w:rPr>
        <w:t>高雄市立仁武高級中學</w:t>
      </w:r>
    </w:p>
    <w:p w:rsidR="005E3010" w:rsidRPr="005E3010" w:rsidRDefault="005E3010" w:rsidP="005E3010">
      <w:pPr>
        <w:spacing w:line="360" w:lineRule="auto"/>
        <w:ind w:right="-2" w:firstLine="538"/>
        <w:rPr>
          <w:rFonts w:ascii="標楷體" w:eastAsia="標楷體" w:hAnsi="標楷體" w:cs="標楷體"/>
          <w:strike/>
          <w:sz w:val="28"/>
          <w:szCs w:val="28"/>
        </w:rPr>
      </w:pPr>
      <w:r w:rsidRPr="00807A46">
        <w:rPr>
          <w:rFonts w:ascii="標楷體" w:eastAsia="標楷體" w:hAnsi="標楷體" w:cs="標楷體" w:hint="eastAsia"/>
          <w:sz w:val="28"/>
          <w:szCs w:val="28"/>
        </w:rPr>
        <w:t xml:space="preserve"> (三)校內初選承辦單位：高雄高商輔導室</w:t>
      </w:r>
    </w:p>
    <w:p w:rsidR="00ED56E1" w:rsidRPr="00571C04" w:rsidRDefault="00E36381">
      <w:pPr>
        <w:spacing w:line="360" w:lineRule="auto"/>
        <w:ind w:right="-2"/>
        <w:rPr>
          <w:color w:val="000000" w:themeColor="text1"/>
        </w:rPr>
      </w:pPr>
      <w:r w:rsidRPr="00571C04">
        <w:rPr>
          <w:rFonts w:ascii="標楷體" w:eastAsia="標楷體" w:hAnsi="標楷體" w:cs="標楷體"/>
          <w:color w:val="000000" w:themeColor="text1"/>
          <w:sz w:val="32"/>
          <w:szCs w:val="32"/>
        </w:rPr>
        <w:t>四、實施方式</w:t>
      </w:r>
    </w:p>
    <w:p w:rsidR="00ED56E1" w:rsidRDefault="00E36381" w:rsidP="000473A3">
      <w:pPr>
        <w:spacing w:line="360" w:lineRule="auto"/>
        <w:ind w:left="993" w:right="-2" w:hanging="426"/>
      </w:pPr>
      <w:r>
        <w:rPr>
          <w:rFonts w:ascii="標楷體" w:eastAsia="標楷體" w:hAnsi="標楷體" w:cs="標楷體"/>
          <w:sz w:val="28"/>
          <w:szCs w:val="28"/>
        </w:rPr>
        <w:t>（一）</w:t>
      </w:r>
      <w:r>
        <w:rPr>
          <w:rFonts w:ascii="標楷體" w:eastAsia="標楷體" w:hAnsi="標楷體" w:cs="標楷體"/>
          <w:b/>
          <w:sz w:val="28"/>
          <w:szCs w:val="28"/>
        </w:rPr>
        <w:t>3Q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達人校內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初選</w:t>
      </w:r>
      <w:r>
        <w:rPr>
          <w:rFonts w:ascii="標楷體" w:eastAsia="標楷體" w:hAnsi="標楷體" w:cs="標楷體"/>
          <w:sz w:val="28"/>
          <w:szCs w:val="28"/>
        </w:rPr>
        <w:t>：由各校自辦校內3Q（AQ/EQ/MQ）達人評選，並遴選</w:t>
      </w:r>
      <w:r>
        <w:rPr>
          <w:rFonts w:ascii="標楷體" w:eastAsia="標楷體" w:hAnsi="標楷體" w:cs="標楷體"/>
          <w:color w:val="FF0000"/>
          <w:sz w:val="28"/>
          <w:szCs w:val="28"/>
        </w:rPr>
        <w:t>3Q（AQ/EQ/MQ）達人各一名</w:t>
      </w:r>
      <w:r>
        <w:rPr>
          <w:rFonts w:ascii="標楷體" w:eastAsia="標楷體" w:hAnsi="標楷體" w:cs="標楷體"/>
          <w:sz w:val="28"/>
          <w:szCs w:val="28"/>
        </w:rPr>
        <w:t>，報名參加全市決選。</w:t>
      </w:r>
    </w:p>
    <w:p w:rsidR="00ED56E1" w:rsidRDefault="00E36381" w:rsidP="000473A3">
      <w:pPr>
        <w:spacing w:line="360" w:lineRule="auto"/>
        <w:ind w:left="993" w:right="-2" w:hanging="426"/>
      </w:pPr>
      <w:r>
        <w:rPr>
          <w:rFonts w:ascii="標楷體" w:eastAsia="標楷體" w:hAnsi="標楷體" w:cs="標楷體"/>
          <w:sz w:val="28"/>
          <w:szCs w:val="28"/>
        </w:rPr>
        <w:t>（二）</w:t>
      </w:r>
      <w:r>
        <w:rPr>
          <w:rFonts w:ascii="標楷體" w:eastAsia="標楷體" w:hAnsi="標楷體" w:cs="標楷體"/>
          <w:b/>
          <w:sz w:val="28"/>
          <w:szCs w:val="28"/>
        </w:rPr>
        <w:t>3Q達人全市決選</w:t>
      </w:r>
      <w:r>
        <w:rPr>
          <w:rFonts w:ascii="標楷體" w:eastAsia="標楷體" w:hAnsi="標楷體" w:cs="標楷體"/>
          <w:sz w:val="28"/>
          <w:szCs w:val="28"/>
        </w:rPr>
        <w:t>：獲選各校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校</w:t>
      </w:r>
      <w:proofErr w:type="gramEnd"/>
      <w:r>
        <w:rPr>
          <w:rFonts w:ascii="標楷體" w:eastAsia="標楷體" w:hAnsi="標楷體" w:cs="標楷體"/>
          <w:sz w:val="28"/>
          <w:szCs w:val="28"/>
        </w:rPr>
        <w:t>內之3Q（AQ/EQ/MQ）達人學生，即為全市決選之候選學生。各校將相關資料已核章報名表、</w:t>
      </w:r>
      <w:r>
        <w:rPr>
          <w:rFonts w:ascii="標楷體" w:eastAsia="標楷體" w:hAnsi="標楷體" w:cs="標楷體"/>
          <w:sz w:val="28"/>
          <w:szCs w:val="28"/>
          <w:shd w:val="clear" w:color="auto" w:fill="D9D9D9"/>
        </w:rPr>
        <w:t>優良事蹟表</w:t>
      </w:r>
      <w:r>
        <w:rPr>
          <w:rFonts w:ascii="標楷體" w:eastAsia="標楷體" w:hAnsi="標楷體" w:cs="標楷體"/>
          <w:b/>
          <w:sz w:val="28"/>
          <w:szCs w:val="28"/>
          <w:shd w:val="clear" w:color="auto" w:fill="D9D9D9"/>
        </w:rPr>
        <w:t>上傳至高雄市政府教育局全球資訊網/資訊服務入口/「表單填報」系統及「學校評鑑」系統</w:t>
      </w:r>
      <w:r>
        <w:rPr>
          <w:rFonts w:ascii="標楷體" w:eastAsia="標楷體" w:hAnsi="標楷體" w:cs="標楷體"/>
          <w:sz w:val="28"/>
          <w:szCs w:val="28"/>
        </w:rPr>
        <w:t>，由仁武高中彙整後，邀請專家學者擔任評審，召開評審會議，擇優遴選後，陳報教育局獎勵</w:t>
      </w:r>
      <w:r>
        <w:rPr>
          <w:rFonts w:ascii="標楷體" w:eastAsia="標楷體" w:hAnsi="標楷體" w:cs="標楷體"/>
          <w:sz w:val="28"/>
          <w:szCs w:val="28"/>
        </w:rPr>
        <w:lastRenderedPageBreak/>
        <w:t>與表揚。</w:t>
      </w:r>
    </w:p>
    <w:p w:rsidR="00ED56E1" w:rsidRDefault="00E36381">
      <w:pPr>
        <w:spacing w:line="360" w:lineRule="auto"/>
        <w:ind w:right="-2"/>
      </w:pPr>
      <w:r w:rsidRPr="00571C04">
        <w:rPr>
          <w:rFonts w:ascii="標楷體" w:eastAsia="標楷體" w:hAnsi="標楷體" w:cs="標楷體"/>
          <w:color w:val="000000" w:themeColor="text1"/>
          <w:sz w:val="32"/>
          <w:szCs w:val="32"/>
        </w:rPr>
        <w:t>五</w:t>
      </w:r>
      <w:r>
        <w:rPr>
          <w:rFonts w:ascii="標楷體" w:eastAsia="標楷體" w:hAnsi="標楷體" w:cs="標楷體"/>
          <w:sz w:val="32"/>
          <w:szCs w:val="32"/>
        </w:rPr>
        <w:t>、實施內容</w:t>
      </w:r>
    </w:p>
    <w:p w:rsidR="00ED56E1" w:rsidRDefault="00E36381" w:rsidP="000473A3">
      <w:pPr>
        <w:spacing w:line="360" w:lineRule="auto"/>
        <w:ind w:left="993" w:right="-2" w:hanging="426"/>
      </w:pPr>
      <w:r>
        <w:rPr>
          <w:rFonts w:ascii="標楷體" w:eastAsia="標楷體" w:hAnsi="標楷體" w:cs="標楷體"/>
          <w:sz w:val="28"/>
          <w:szCs w:val="28"/>
        </w:rPr>
        <w:t>（一）3Q達人評選對象及條件：本評選活動評選類別分AQ、EQ、MQ等三類達人。凡能展現3Q中之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特質，足為表彰之學生，皆可推薦參加，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每一受推薦學生僅限參選一類，每校每類以一人為限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ED56E1" w:rsidRDefault="00E36381">
      <w:pPr>
        <w:spacing w:line="360" w:lineRule="auto"/>
        <w:ind w:left="1480" w:right="-2" w:hanging="280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1.AQ（Adversity Quotient）逆境智商達人：</w:t>
      </w:r>
    </w:p>
    <w:p w:rsidR="00ED56E1" w:rsidRDefault="00E36381">
      <w:pPr>
        <w:spacing w:line="360" w:lineRule="auto"/>
        <w:ind w:left="1480" w:right="-2" w:firstLine="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具有良好的挫折忍受力，能以彈性面對逆境，積極樂觀，接受困難的挑戰，發揮創意找出解決方案，不屈不撓，愈挫愈勇，表現卓越有具體事實者。</w:t>
      </w:r>
    </w:p>
    <w:p w:rsidR="00ED56E1" w:rsidRDefault="00E36381">
      <w:pPr>
        <w:spacing w:line="360" w:lineRule="auto"/>
        <w:ind w:left="1480" w:right="-2" w:hanging="280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2.EQ（Emotional Quotient）情緒智商達人：</w:t>
      </w:r>
    </w:p>
    <w:p w:rsidR="00ED56E1" w:rsidRDefault="00E36381">
      <w:pPr>
        <w:spacing w:line="360" w:lineRule="auto"/>
        <w:ind w:left="1480" w:right="-2" w:firstLine="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具有良好的情緒管理的能力，激勵自己愈挫愈勇，能設身處地為人著想，良好之溝通能力及人際關係，克服困難，積極樂觀影響別人，有具體事實者。</w:t>
      </w:r>
    </w:p>
    <w:p w:rsidR="00ED56E1" w:rsidRDefault="00E36381">
      <w:pPr>
        <w:spacing w:line="360" w:lineRule="auto"/>
        <w:ind w:left="1480" w:right="-2" w:hanging="280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3.MQ（Moral Quotient）道德智商達人：</w:t>
      </w:r>
    </w:p>
    <w:p w:rsidR="00ED56E1" w:rsidRDefault="00E36381">
      <w:pPr>
        <w:spacing w:line="360" w:lineRule="auto"/>
        <w:ind w:left="1480" w:right="-2" w:firstLine="4"/>
      </w:pPr>
      <w:r>
        <w:rPr>
          <w:rFonts w:ascii="標楷體" w:eastAsia="標楷體" w:hAnsi="標楷體" w:cs="標楷體"/>
          <w:sz w:val="28"/>
          <w:szCs w:val="28"/>
        </w:rPr>
        <w:t>具有良好的品德，守法重公德、尊重寬恕、忠心誠實、負責合作等良好情操，且有具體事實者。</w:t>
      </w:r>
    </w:p>
    <w:p w:rsidR="00ED56E1" w:rsidRDefault="00E36381" w:rsidP="000473A3">
      <w:pPr>
        <w:spacing w:line="360" w:lineRule="auto"/>
        <w:ind w:leftChars="295" w:left="849" w:right="-2" w:hanging="14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（二）3Q達人表格填寫原則</w:t>
      </w:r>
    </w:p>
    <w:p w:rsidR="00ED56E1" w:rsidRDefault="00E36381">
      <w:pPr>
        <w:spacing w:line="360" w:lineRule="auto"/>
        <w:ind w:left="1480" w:right="-2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1.「3Q達人甄選活動報名表」及「受推薦學生優良事蹟表」，公告於仁武高中首頁(https://www.rwm.kh.edu.tw/)，請下載使用。</w:t>
      </w:r>
    </w:p>
    <w:p w:rsidR="00ED56E1" w:rsidRDefault="00E36381">
      <w:pPr>
        <w:spacing w:line="360" w:lineRule="auto"/>
        <w:ind w:left="1480" w:right="-2" w:hanging="280"/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2.附件二</w:t>
      </w:r>
      <w:r>
        <w:rPr>
          <w:rFonts w:ascii="標楷體" w:eastAsia="標楷體" w:hAnsi="標楷體" w:cs="標楷體"/>
          <w:sz w:val="28"/>
          <w:szCs w:val="28"/>
        </w:rPr>
        <w:t>之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優良事蹟內容以最近</w:t>
      </w:r>
      <w:proofErr w:type="gramStart"/>
      <w:r>
        <w:rPr>
          <w:rFonts w:ascii="標楷體" w:eastAsia="標楷體" w:hAnsi="標楷體" w:cs="標楷體"/>
          <w:b/>
          <w:color w:val="FF0000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/>
          <w:b/>
          <w:color w:val="FF0000"/>
          <w:sz w:val="28"/>
          <w:szCs w:val="28"/>
        </w:rPr>
        <w:t>年內符合評選條件之事蹟</w:t>
      </w:r>
      <w:r>
        <w:rPr>
          <w:rFonts w:ascii="標楷體" w:eastAsia="標楷體" w:hAnsi="標楷體" w:cs="標楷體"/>
          <w:sz w:val="28"/>
          <w:szCs w:val="28"/>
        </w:rPr>
        <w:t>為限。請受推薦學生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以文字簡述個人生命故事與優良事蹟</w:t>
      </w:r>
      <w:r>
        <w:rPr>
          <w:rFonts w:ascii="標楷體" w:eastAsia="標楷體" w:hAnsi="標楷體" w:cs="標楷體"/>
          <w:sz w:val="28"/>
          <w:szCs w:val="28"/>
        </w:rPr>
        <w:t>，字數以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2500字</w:t>
      </w:r>
      <w:r>
        <w:rPr>
          <w:rFonts w:ascii="標楷體" w:eastAsia="標楷體" w:hAnsi="標楷體" w:cs="標楷體"/>
          <w:sz w:val="28"/>
          <w:szCs w:val="28"/>
        </w:rPr>
        <w:t>為限(未符合上述規定，評審得斟酌扣分)。並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得輔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以短影音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>方式</w:t>
      </w:r>
      <w:r>
        <w:rPr>
          <w:rFonts w:ascii="標楷體" w:eastAsia="標楷體" w:hAnsi="標楷體" w:cs="標楷體"/>
          <w:sz w:val="28"/>
          <w:szCs w:val="28"/>
        </w:rPr>
        <w:t>述說個人生命經驗與故事，展現生命潛能。影片內容形式不拘，以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5分鐘</w:t>
      </w:r>
      <w:r>
        <w:rPr>
          <w:rFonts w:ascii="標楷體" w:eastAsia="標楷體" w:hAnsi="標楷體" w:cs="標楷體"/>
          <w:sz w:val="28"/>
          <w:szCs w:val="28"/>
        </w:rPr>
        <w:t>為限，請將影片上傳至YouTube平台後提供連結，影片標題為：高雄市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115</w:t>
      </w:r>
      <w:proofErr w:type="gramEnd"/>
      <w:r>
        <w:rPr>
          <w:rFonts w:ascii="標楷體" w:eastAsia="標楷體" w:hAnsi="標楷體" w:cs="標楷體"/>
          <w:sz w:val="28"/>
          <w:szCs w:val="28"/>
        </w:rPr>
        <w:t>年度3Q達人甄選-就讀學校-學生姓名。</w:t>
      </w:r>
    </w:p>
    <w:p w:rsidR="00ED56E1" w:rsidRDefault="00E36381">
      <w:pPr>
        <w:spacing w:line="360" w:lineRule="auto"/>
        <w:ind w:left="1480" w:right="-2" w:hanging="280"/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3.</w:t>
      </w:r>
      <w:r>
        <w:rPr>
          <w:rFonts w:ascii="標楷體" w:eastAsia="標楷體" w:hAnsi="標楷體" w:cs="標楷體"/>
          <w:b/>
          <w:sz w:val="28"/>
          <w:szCs w:val="28"/>
        </w:rPr>
        <w:t>同教育階段已獲選為高雄市3Q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達人優選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或入選者，不得再次推薦參加相同類別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ED56E1" w:rsidRDefault="00E36381">
      <w:pPr>
        <w:spacing w:line="360" w:lineRule="auto"/>
        <w:ind w:left="480"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（三）3Q達人推薦報名辦法：</w:t>
      </w:r>
    </w:p>
    <w:p w:rsidR="00ED56E1" w:rsidRPr="00571C04" w:rsidRDefault="00E36381">
      <w:pPr>
        <w:spacing w:line="360" w:lineRule="auto"/>
        <w:ind w:left="1480" w:hanging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1.</w:t>
      </w:r>
      <w:proofErr w:type="gramStart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採</w:t>
      </w:r>
      <w:proofErr w:type="gramEnd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自由報名制，</w:t>
      </w:r>
      <w:r w:rsidR="00571C04" w:rsidRPr="00B3185C">
        <w:rPr>
          <w:rFonts w:ascii="標楷體" w:eastAsia="標楷體" w:hAnsi="標楷體" w:cs="標楷體" w:hint="eastAsia"/>
          <w:sz w:val="28"/>
          <w:szCs w:val="28"/>
        </w:rPr>
        <w:t>請下載</w:t>
      </w:r>
      <w:r w:rsidR="00571C04" w:rsidRPr="00B3185C">
        <w:rPr>
          <w:rFonts w:ascii="標楷體" w:eastAsia="標楷體" w:hAnsi="標楷體" w:cs="標楷體" w:hint="eastAsia"/>
          <w:color w:val="FF0000"/>
          <w:sz w:val="28"/>
          <w:szCs w:val="28"/>
        </w:rPr>
        <w:t>電子檔於</w:t>
      </w:r>
      <w:r w:rsidR="00224F89" w:rsidRPr="00B3185C">
        <w:rPr>
          <w:rFonts w:ascii="標楷體" w:eastAsia="標楷體" w:hAnsi="標楷體" w:cs="標楷體" w:hint="eastAsia"/>
          <w:color w:val="FF0000"/>
          <w:sz w:val="28"/>
          <w:szCs w:val="28"/>
        </w:rPr>
        <w:t>校內初選截止</w:t>
      </w:r>
      <w:r w:rsidR="00571C04" w:rsidRPr="00571C04">
        <w:rPr>
          <w:rFonts w:ascii="標楷體" w:eastAsia="標楷體" w:hAnsi="標楷體" w:cs="標楷體" w:hint="eastAsia"/>
          <w:color w:val="FF0000"/>
          <w:sz w:val="28"/>
          <w:szCs w:val="28"/>
        </w:rPr>
        <w:t>期限前郵寄</w:t>
      </w:r>
      <w:r w:rsidR="00571C04">
        <w:rPr>
          <w:rFonts w:ascii="標楷體" w:eastAsia="標楷體" w:hAnsi="標楷體" w:cs="標楷體" w:hint="eastAsia"/>
          <w:color w:val="FF0000"/>
          <w:sz w:val="28"/>
          <w:szCs w:val="28"/>
        </w:rPr>
        <w:t>高雄高商輔導室公用信箱(</w:t>
      </w:r>
      <w:r w:rsidR="00571C04" w:rsidRPr="00571C04">
        <w:rPr>
          <w:rFonts w:ascii="標楷體" w:eastAsia="標楷體" w:hAnsi="標楷體" w:cs="標楷體" w:hint="eastAsia"/>
          <w:color w:val="FF0000"/>
          <w:sz w:val="28"/>
          <w:szCs w:val="28"/>
        </w:rPr>
        <w:t>s</w:t>
      </w:r>
      <w:r w:rsidR="00571C04" w:rsidRPr="00571C04">
        <w:rPr>
          <w:rFonts w:ascii="標楷體" w:eastAsia="標楷體" w:hAnsi="標楷體" w:cs="標楷體"/>
          <w:color w:val="FF0000"/>
          <w:sz w:val="28"/>
          <w:szCs w:val="28"/>
        </w:rPr>
        <w:t>mile99@</w:t>
      </w:r>
      <w:bookmarkStart w:id="0" w:name="_GoBack"/>
      <w:bookmarkEnd w:id="0"/>
      <w:r w:rsidR="00571C04" w:rsidRPr="00571C04">
        <w:rPr>
          <w:rFonts w:ascii="標楷體" w:eastAsia="標楷體" w:hAnsi="標楷體" w:cs="標楷體" w:hint="eastAsia"/>
          <w:color w:val="FF0000"/>
          <w:sz w:val="28"/>
          <w:szCs w:val="28"/>
        </w:rPr>
        <w:t>k</w:t>
      </w:r>
      <w:r w:rsidR="00571C04" w:rsidRPr="00571C04">
        <w:rPr>
          <w:rFonts w:ascii="標楷體" w:eastAsia="標楷體" w:hAnsi="標楷體" w:cs="標楷體"/>
          <w:color w:val="FF0000"/>
          <w:sz w:val="28"/>
          <w:szCs w:val="28"/>
        </w:rPr>
        <w:t>svcs.kh.edu.tw</w:t>
      </w:r>
      <w:r w:rsidR="00571C04" w:rsidRPr="00571C04">
        <w:rPr>
          <w:rFonts w:ascii="標楷體" w:eastAsia="標楷體" w:hAnsi="標楷體" w:cs="標楷體" w:hint="eastAsia"/>
          <w:color w:val="FF0000"/>
          <w:sz w:val="28"/>
          <w:szCs w:val="28"/>
        </w:rPr>
        <w:t>)</w:t>
      </w:r>
      <w:r w:rsidR="00571C0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每班每類別至多兩位代表參加，參加者給予參加證明以彰鼓勵。</w:t>
      </w:r>
    </w:p>
    <w:p w:rsidR="00ED56E1" w:rsidRPr="00571C04" w:rsidRDefault="00E36381">
      <w:pPr>
        <w:spacing w:line="360" w:lineRule="auto"/>
        <w:ind w:left="1480" w:right="-2" w:hanging="280"/>
        <w:rPr>
          <w:color w:val="000000" w:themeColor="text1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2.校內初選截止日期：</w:t>
      </w:r>
      <w:r w:rsidRPr="00571C04">
        <w:rPr>
          <w:rFonts w:ascii="標楷體" w:eastAsia="標楷體" w:hAnsi="標楷體" w:cs="標楷體"/>
          <w:color w:val="FF0000"/>
          <w:sz w:val="28"/>
          <w:szCs w:val="28"/>
        </w:rPr>
        <w:t>115年3月13日(五)17:10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放學前。</w:t>
      </w:r>
    </w:p>
    <w:p w:rsidR="00ED56E1" w:rsidRPr="00571C04" w:rsidRDefault="00E36381">
      <w:pPr>
        <w:spacing w:line="360" w:lineRule="auto"/>
        <w:ind w:left="1480" w:hanging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3.校內初選結果公告：</w:t>
      </w:r>
      <w:r w:rsidRPr="00571C04">
        <w:rPr>
          <w:rFonts w:ascii="標楷體" w:eastAsia="標楷體" w:hAnsi="標楷體" w:cs="標楷體"/>
          <w:color w:val="FF0000"/>
          <w:sz w:val="28"/>
          <w:szCs w:val="28"/>
        </w:rPr>
        <w:t>115年3月20日(五)17:10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放學前，公告於本校首頁。</w:t>
      </w:r>
    </w:p>
    <w:p w:rsidR="00ED56E1" w:rsidRPr="00571C04" w:rsidRDefault="00E36381" w:rsidP="00807A46">
      <w:pPr>
        <w:spacing w:line="360" w:lineRule="auto"/>
        <w:ind w:left="1480" w:right="-2" w:hanging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4.全市決選報名截止日期：115年3月28日。</w:t>
      </w:r>
    </w:p>
    <w:p w:rsidR="00ED56E1" w:rsidRDefault="00E36381">
      <w:pPr>
        <w:spacing w:line="360" w:lineRule="auto"/>
        <w:ind w:right="-2" w:firstLine="420"/>
      </w:pP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 w:cs="標楷體"/>
          <w:color w:val="FF0000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）獎勵與表揚</w:t>
      </w:r>
      <w:r w:rsidR="00571C04">
        <w:rPr>
          <w:rFonts w:ascii="標楷體" w:eastAsia="標楷體" w:hAnsi="標楷體" w:cs="標楷體"/>
          <w:sz w:val="28"/>
          <w:szCs w:val="28"/>
        </w:rPr>
        <w:t>：</w:t>
      </w:r>
    </w:p>
    <w:p w:rsidR="00ED56E1" w:rsidRPr="00571C04" w:rsidRDefault="00E36381">
      <w:pPr>
        <w:spacing w:line="360" w:lineRule="auto"/>
        <w:ind w:left="1480" w:hanging="280"/>
        <w:rPr>
          <w:rFonts w:ascii="標楷體" w:eastAsia="標楷體" w:hAnsi="標楷體" w:cs="標楷體"/>
          <w:color w:val="FF0000"/>
          <w:sz w:val="28"/>
          <w:szCs w:val="28"/>
        </w:rPr>
      </w:pPr>
      <w:r w:rsidRPr="00571C04">
        <w:rPr>
          <w:rFonts w:ascii="標楷體" w:eastAsia="標楷體" w:hAnsi="標楷體" w:cs="標楷體"/>
          <w:color w:val="FF0000"/>
          <w:sz w:val="28"/>
          <w:szCs w:val="28"/>
        </w:rPr>
        <w:t>1.校內初選，3Q(AQ/EQ/MQ)達人各取前三名共九位，記嘉獎一支。舉凡代表班級參賽者，均提供給予參與證明。</w:t>
      </w:r>
    </w:p>
    <w:p w:rsidR="00ED56E1" w:rsidRDefault="00E36381">
      <w:pPr>
        <w:spacing w:line="360" w:lineRule="auto"/>
        <w:ind w:left="1480" w:right="-2" w:hanging="280"/>
      </w:pPr>
      <w:r w:rsidRPr="00571C04">
        <w:rPr>
          <w:rFonts w:ascii="標楷體" w:eastAsia="標楷體" w:hAnsi="標楷體" w:cs="標楷體"/>
          <w:color w:val="FF0000"/>
          <w:sz w:val="28"/>
          <w:szCs w:val="28"/>
        </w:rPr>
        <w:t>2.全市決選，</w:t>
      </w:r>
      <w:proofErr w:type="gramStart"/>
      <w:r w:rsidRPr="00571C04">
        <w:rPr>
          <w:rFonts w:ascii="標楷體" w:eastAsia="標楷體" w:hAnsi="標楷體" w:cs="標楷體"/>
          <w:color w:val="FF0000"/>
          <w:sz w:val="28"/>
          <w:szCs w:val="28"/>
        </w:rPr>
        <w:t>高中職組預計</w:t>
      </w:r>
      <w:proofErr w:type="gramEnd"/>
      <w:r w:rsidRPr="00571C04">
        <w:rPr>
          <w:rFonts w:ascii="標楷體" w:eastAsia="標楷體" w:hAnsi="標楷體" w:cs="標楷體"/>
          <w:color w:val="FF0000"/>
          <w:sz w:val="28"/>
          <w:szCs w:val="28"/>
        </w:rPr>
        <w:t>選出三類達人各15人</w:t>
      </w:r>
      <w:r w:rsidRPr="00571C04">
        <w:rPr>
          <w:rFonts w:ascii="標楷體" w:eastAsia="標楷體" w:hAnsi="標楷體" w:cs="標楷體"/>
          <w:sz w:val="28"/>
          <w:szCs w:val="28"/>
        </w:rPr>
        <w:t>；</w:t>
      </w:r>
      <w:r>
        <w:rPr>
          <w:rFonts w:ascii="標楷體" w:eastAsia="標楷體" w:hAnsi="標楷體" w:cs="標楷體"/>
          <w:sz w:val="28"/>
          <w:szCs w:val="28"/>
        </w:rPr>
        <w:t>國中組預計選出三類達人各30人；國小組預計選出三類達人各30人，前述獲入選學生中各類組推選5名榮獲優選，其餘為入選。優選學生頒發獎狀乙張及禮券800元或等值獎品，入選學生頒發獎狀乙張及獎品，並依各校獎懲辦法敘獎，以茲獎勵。實際人數依評審會議決議之。</w:t>
      </w:r>
    </w:p>
    <w:p w:rsidR="00ED56E1" w:rsidRPr="00571C04" w:rsidRDefault="00E36381">
      <w:pPr>
        <w:spacing w:line="360" w:lineRule="auto"/>
        <w:ind w:left="1480" w:right="-2" w:hanging="280"/>
        <w:rPr>
          <w:color w:val="000000" w:themeColor="text1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3.每一獲選3Q達人學生之推薦教師（1人次）及學校承辦人員(1人次</w:t>
      </w:r>
      <w:proofErr w:type="gramStart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proofErr w:type="gramEnd"/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，依高雄市各級學校及幼稚園教職員工獎懲案件處理要點規定敘獎（嘉獎1次）。</w:t>
      </w:r>
    </w:p>
    <w:p w:rsidR="00ED56E1" w:rsidRPr="00571C04" w:rsidRDefault="00E36381">
      <w:pPr>
        <w:spacing w:line="360" w:lineRule="auto"/>
        <w:ind w:right="-2"/>
        <w:rPr>
          <w:color w:val="000000" w:themeColor="text1"/>
        </w:rPr>
      </w:pPr>
      <w:r w:rsidRPr="00571C04">
        <w:rPr>
          <w:rFonts w:ascii="標楷體" w:eastAsia="標楷體" w:hAnsi="標楷體" w:cs="標楷體"/>
          <w:color w:val="000000" w:themeColor="text1"/>
          <w:sz w:val="32"/>
          <w:szCs w:val="32"/>
        </w:rPr>
        <w:t>六、預期效益</w:t>
      </w:r>
      <w:r w:rsidR="00571C04" w:rsidRPr="00571C04">
        <w:rPr>
          <w:rFonts w:ascii="標楷體" w:eastAsia="標楷體" w:hAnsi="標楷體" w:cs="標楷體"/>
          <w:color w:val="000000" w:themeColor="text1"/>
          <w:sz w:val="32"/>
          <w:szCs w:val="32"/>
        </w:rPr>
        <w:t>：</w:t>
      </w:r>
    </w:p>
    <w:p w:rsidR="00ED56E1" w:rsidRPr="00571C04" w:rsidRDefault="00E36381">
      <w:pPr>
        <w:spacing w:line="360" w:lineRule="auto"/>
        <w:ind w:right="-2" w:firstLine="53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（一）培養學生積極正向，關懷惜福的生命態度。</w:t>
      </w:r>
    </w:p>
    <w:p w:rsidR="00ED56E1" w:rsidRPr="00571C04" w:rsidRDefault="00E36381">
      <w:pPr>
        <w:spacing w:line="360" w:lineRule="auto"/>
        <w:ind w:right="-2" w:firstLine="53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（二）引導學生探索生命意義，並學習欣賞生命的真善美。</w:t>
      </w:r>
    </w:p>
    <w:p w:rsidR="00ED56E1" w:rsidRPr="00571C04" w:rsidRDefault="00E36381">
      <w:pPr>
        <w:spacing w:line="360" w:lineRule="auto"/>
        <w:ind w:right="-2" w:firstLine="53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（三）促進生活經驗的交流，營造熱愛生命的友善校園。</w:t>
      </w:r>
    </w:p>
    <w:p w:rsidR="00ED56E1" w:rsidRPr="00587BB8" w:rsidRDefault="00E36381" w:rsidP="00587BB8">
      <w:pPr>
        <w:spacing w:line="360" w:lineRule="auto"/>
        <w:ind w:left="720" w:right="-2" w:hanging="720"/>
      </w:pPr>
      <w:r w:rsidRPr="00571C04">
        <w:rPr>
          <w:rFonts w:ascii="標楷體" w:eastAsia="標楷體" w:hAnsi="標楷體" w:cs="標楷體"/>
          <w:color w:val="000000" w:themeColor="text1"/>
          <w:sz w:val="32"/>
          <w:szCs w:val="32"/>
        </w:rPr>
        <w:t>七、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本項工作圓滿完成及成果彙集後，承辦及協辦單位相關工作人員依</w:t>
      </w:r>
      <w:r>
        <w:rPr>
          <w:rFonts w:ascii="標楷體" w:eastAsia="標楷體" w:hAnsi="標楷體" w:cs="標楷體"/>
          <w:sz w:val="28"/>
          <w:szCs w:val="28"/>
        </w:rPr>
        <w:lastRenderedPageBreak/>
        <w:t>「高雄市各級學校及幼兒園教職員工獎懲標準補充規定」敘獎。</w:t>
      </w:r>
    </w:p>
    <w:p w:rsidR="00ED56E1" w:rsidRDefault="00E36381">
      <w:pPr>
        <w:pageBreakBefore/>
        <w:spacing w:line="0" w:lineRule="atLeast"/>
        <w:ind w:right="-2"/>
      </w:pPr>
      <w:r>
        <w:rPr>
          <w:rFonts w:ascii="標楷體" w:eastAsia="標楷體" w:hAnsi="標楷體" w:cs="標楷體"/>
          <w:sz w:val="28"/>
          <w:szCs w:val="28"/>
        </w:rPr>
        <w:lastRenderedPageBreak/>
        <w:t>附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件一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ED56E1" w:rsidRDefault="00E36381">
      <w:pPr>
        <w:spacing w:line="0" w:lineRule="atLeast"/>
        <w:ind w:right="-2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學校生命教育校園3Q達人甄選活動報名表</w:t>
      </w:r>
    </w:p>
    <w:p w:rsidR="00ED56E1" w:rsidRDefault="00ED56E1">
      <w:pPr>
        <w:spacing w:line="480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tbl>
      <w:tblPr>
        <w:tblW w:w="9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1"/>
        <w:gridCol w:w="659"/>
        <w:gridCol w:w="1098"/>
        <w:gridCol w:w="1382"/>
        <w:gridCol w:w="156"/>
        <w:gridCol w:w="21"/>
        <w:gridCol w:w="1279"/>
        <w:gridCol w:w="35"/>
        <w:gridCol w:w="673"/>
        <w:gridCol w:w="536"/>
        <w:gridCol w:w="1874"/>
      </w:tblGrid>
      <w:tr w:rsidR="00ED56E1">
        <w:trPr>
          <w:cantSplit/>
          <w:trHeight w:val="72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70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</w:pPr>
          </w:p>
        </w:tc>
      </w:tr>
      <w:tr w:rsidR="00ED56E1">
        <w:trPr>
          <w:cantSplit/>
          <w:trHeight w:val="456"/>
        </w:trPr>
        <w:tc>
          <w:tcPr>
            <w:tcW w:w="21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學生資料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□男  □女</w:t>
            </w:r>
          </w:p>
          <w:p w:rsidR="00ED56E1" w:rsidRDefault="00E36381">
            <w:pPr>
              <w:ind w:right="-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□其他(請說明)</w:t>
            </w:r>
          </w:p>
        </w:tc>
      </w:tr>
      <w:tr w:rsidR="00ED56E1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 w:firstLine="70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      班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456"/>
        </w:trPr>
        <w:tc>
          <w:tcPr>
            <w:tcW w:w="21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</w:t>
            </w:r>
          </w:p>
        </w:tc>
        <w:tc>
          <w:tcPr>
            <w:tcW w:w="5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1104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參選組別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tabs>
                <w:tab w:val="left" w:pos="96"/>
              </w:tabs>
              <w:ind w:right="-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國小組</w:t>
            </w:r>
          </w:p>
          <w:p w:rsidR="00ED56E1" w:rsidRDefault="00E36381">
            <w:pPr>
              <w:tabs>
                <w:tab w:val="left" w:pos="96"/>
              </w:tabs>
              <w:ind w:right="-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國中組</w:t>
            </w:r>
          </w:p>
          <w:p w:rsidR="00ED56E1" w:rsidRDefault="00E36381">
            <w:pPr>
              <w:ind w:right="-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高中職組</w:t>
            </w:r>
            <w:proofErr w:type="gramEnd"/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參選類別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tabs>
                <w:tab w:val="left" w:pos="96"/>
              </w:tabs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□AQ達人(逆境智商)</w:t>
            </w:r>
          </w:p>
          <w:p w:rsidR="00ED56E1" w:rsidRDefault="00E36381">
            <w:pPr>
              <w:tabs>
                <w:tab w:val="left" w:pos="96"/>
              </w:tabs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□EQ達人(情緒智商)</w:t>
            </w:r>
          </w:p>
          <w:p w:rsidR="00ED56E1" w:rsidRDefault="00E36381">
            <w:pPr>
              <w:tabs>
                <w:tab w:val="left" w:pos="96"/>
              </w:tabs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□MQ達人(道德智商)</w:t>
            </w:r>
          </w:p>
        </w:tc>
      </w:tr>
      <w:tr w:rsidR="00ED56E1">
        <w:trPr>
          <w:cantSplit/>
          <w:trHeight w:val="1837"/>
        </w:trPr>
        <w:tc>
          <w:tcPr>
            <w:tcW w:w="4807" w:type="dxa"/>
            <w:gridSpan w:val="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spacing w:line="360" w:lineRule="auto"/>
              <w:ind w:right="-2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授權書</w:t>
            </w:r>
          </w:p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 ______________(學生姓名)</w:t>
            </w:r>
          </w:p>
          <w:p w:rsidR="00ED56E1" w:rsidRDefault="00E36381">
            <w:pPr>
              <w:spacing w:line="0" w:lineRule="atLeast"/>
              <w:ind w:left="286" w:right="-2" w:hanging="286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本次得獎作品(含優良事蹟內容及甄選影片)授權主辦機關全權處理編輯與刊載事宜。</w:t>
            </w:r>
          </w:p>
          <w:p w:rsidR="00ED56E1" w:rsidRDefault="00E36381">
            <w:pPr>
              <w:spacing w:line="0" w:lineRule="atLeast"/>
              <w:ind w:left="286" w:right="-2" w:hanging="286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□屬保護個案，推薦內容選擇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不公開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刊載。</w:t>
            </w:r>
          </w:p>
        </w:tc>
        <w:tc>
          <w:tcPr>
            <w:tcW w:w="4397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spacing w:line="480" w:lineRule="auto"/>
              <w:ind w:right="-2"/>
            </w:pPr>
            <w:r>
              <w:rPr>
                <w:rFonts w:ascii="標楷體" w:eastAsia="標楷體" w:hAnsi="標楷體" w:cs="標楷體"/>
              </w:rPr>
              <w:t>【此處請置放學生照片一張，形式不拘】</w:t>
            </w:r>
          </w:p>
        </w:tc>
      </w:tr>
      <w:tr w:rsidR="00ED56E1">
        <w:trPr>
          <w:cantSplit/>
          <w:trHeight w:val="454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參選學生簽名處</w:t>
            </w: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</w:rPr>
            </w:pPr>
          </w:p>
        </w:tc>
      </w:tr>
      <w:tr w:rsidR="00ED56E1">
        <w:trPr>
          <w:cantSplit/>
          <w:trHeight w:val="961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</w:rPr>
            </w:pP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</w:rPr>
            </w:pPr>
          </w:p>
        </w:tc>
      </w:tr>
      <w:tr w:rsidR="00ED56E1">
        <w:trPr>
          <w:cantSplit/>
          <w:trHeight w:val="421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家長簽名處</w:t>
            </w: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</w:rPr>
            </w:pPr>
          </w:p>
        </w:tc>
      </w:tr>
      <w:tr w:rsidR="00ED56E1">
        <w:trPr>
          <w:cantSplit/>
          <w:trHeight w:val="939"/>
        </w:trPr>
        <w:tc>
          <w:tcPr>
            <w:tcW w:w="4807" w:type="dxa"/>
            <w:gridSpan w:val="6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397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831"/>
        </w:trPr>
        <w:tc>
          <w:tcPr>
            <w:tcW w:w="1491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推薦師長</w:t>
            </w:r>
          </w:p>
        </w:tc>
        <w:tc>
          <w:tcPr>
            <w:tcW w:w="7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left="140" w:right="-2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cantSplit/>
          <w:trHeight w:val="978"/>
        </w:trPr>
        <w:tc>
          <w:tcPr>
            <w:tcW w:w="14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學校承辦人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left="140" w:right="-2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left="140" w:right="-2" w:hanging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left="140" w:right="-2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36381">
            <w:pPr>
              <w:ind w:left="140" w:right="-2" w:hanging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6E1" w:rsidRDefault="00ED56E1">
            <w:pPr>
              <w:ind w:left="140" w:right="-2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ED56E1" w:rsidRDefault="00ED56E1">
      <w:pPr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ind w:right="-2"/>
      </w:pPr>
      <w:r>
        <w:rPr>
          <w:rFonts w:ascii="標楷體" w:eastAsia="標楷體" w:hAnsi="標楷體" w:cs="標楷體"/>
          <w:sz w:val="28"/>
          <w:szCs w:val="28"/>
        </w:rPr>
        <w:lastRenderedPageBreak/>
        <w:t>附件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之1</w:t>
      </w:r>
    </w:p>
    <w:p w:rsidR="00ED56E1" w:rsidRDefault="00E36381">
      <w:pPr>
        <w:spacing w:line="0" w:lineRule="atLeast"/>
        <w:ind w:right="-2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ED56E1" w:rsidRDefault="00E36381">
      <w:pPr>
        <w:spacing w:line="0" w:lineRule="atLeast"/>
        <w:ind w:right="-2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  <w:shd w:val="clear" w:color="auto" w:fill="FFFFFF"/>
        </w:rPr>
        <w:t>AQ達人(逆境智商)</w:t>
      </w: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:rsidR="00ED56E1" w:rsidRDefault="00E36381">
      <w:pPr>
        <w:spacing w:line="276" w:lineRule="auto"/>
        <w:ind w:left="570" w:right="-2" w:hanging="210"/>
      </w:pPr>
      <w:r>
        <w:rPr>
          <w:rFonts w:ascii="標楷體" w:eastAsia="標楷體" w:hAnsi="標楷體" w:cs="標楷體"/>
          <w:sz w:val="28"/>
          <w:szCs w:val="28"/>
        </w:rPr>
        <w:t>□具有良好的挫折忍受力，能以彈性面對逆境</w:t>
      </w:r>
      <w:r>
        <w:rPr>
          <w:rFonts w:ascii="書法家中楷體" w:eastAsia="書法家中楷體" w:hAnsi="書法家中楷體" w:cs="書法家中楷體"/>
          <w:sz w:val="28"/>
          <w:szCs w:val="28"/>
        </w:rPr>
        <w:t>。</w:t>
      </w:r>
    </w:p>
    <w:p w:rsidR="00ED56E1" w:rsidRDefault="00E36381">
      <w:pPr>
        <w:spacing w:line="276" w:lineRule="auto"/>
        <w:ind w:left="570" w:right="-2" w:hanging="210"/>
      </w:pPr>
      <w:r>
        <w:rPr>
          <w:rFonts w:ascii="標楷體" w:eastAsia="標楷體" w:hAnsi="標楷體" w:cs="標楷體"/>
          <w:sz w:val="28"/>
          <w:szCs w:val="28"/>
        </w:rPr>
        <w:t>□積極樂觀，接受困難的挑戰，發揮創意找出解決方案</w:t>
      </w:r>
      <w:r>
        <w:rPr>
          <w:rFonts w:ascii="書法家中楷體" w:eastAsia="書法家中楷體" w:hAnsi="書法家中楷體" w:cs="書法家中楷體"/>
          <w:sz w:val="28"/>
          <w:szCs w:val="28"/>
        </w:rPr>
        <w:t>。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□不屈不撓，愈挫愈勇，表現卓越。</w:t>
      </w:r>
    </w:p>
    <w:p w:rsidR="00ED56E1" w:rsidRDefault="00E36381">
      <w:pPr>
        <w:spacing w:line="276" w:lineRule="auto"/>
        <w:ind w:left="570" w:right="-2" w:hanging="210"/>
      </w:pPr>
      <w:r>
        <w:rPr>
          <w:rFonts w:ascii="標楷體" w:eastAsia="標楷體" w:hAnsi="標楷體" w:cs="標楷體"/>
          <w:sz w:val="28"/>
          <w:szCs w:val="28"/>
        </w:rPr>
        <w:t xml:space="preserve">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spacing w:line="0" w:lineRule="atLeast"/>
        <w:ind w:right="-2"/>
      </w:pPr>
      <w:r>
        <w:rPr>
          <w:rFonts w:ascii="標楷體" w:eastAsia="標楷體" w:hAnsi="標楷體" w:cs="標楷體"/>
          <w:sz w:val="28"/>
          <w:szCs w:val="28"/>
        </w:rPr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5"/>
      </w:tblGrid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，若無短影音內容可免附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年度3Q達人甄選-就讀學校-學生姓名）</w:t>
            </w:r>
          </w:p>
        </w:tc>
      </w:tr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ED56E1"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ED56E1"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ind w:right="-2"/>
      </w:pPr>
      <w:r>
        <w:rPr>
          <w:rFonts w:ascii="標楷體" w:eastAsia="標楷體" w:hAnsi="標楷體" w:cs="標楷體"/>
          <w:sz w:val="28"/>
          <w:szCs w:val="28"/>
        </w:rPr>
        <w:lastRenderedPageBreak/>
        <w:t>附件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之2</w:t>
      </w:r>
    </w:p>
    <w:p w:rsidR="00ED56E1" w:rsidRDefault="00E36381">
      <w:pPr>
        <w:spacing w:line="0" w:lineRule="atLeast"/>
        <w:ind w:right="-2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ED56E1" w:rsidRDefault="00E36381">
      <w:pPr>
        <w:spacing w:line="0" w:lineRule="atLeast"/>
        <w:ind w:right="-2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</w:rPr>
        <w:t>EQ達人(情緒智商)</w:t>
      </w: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□具有良好的情緒管理的能力，激勵自己愈挫愈勇。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□能設身處地為人著想。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□具良好之溝通能力及人際關係。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□具積極樂觀的生活態度且能影響別人。</w:t>
      </w:r>
    </w:p>
    <w:p w:rsidR="00ED56E1" w:rsidRDefault="00E36381">
      <w:pPr>
        <w:spacing w:line="276" w:lineRule="auto"/>
        <w:ind w:left="570" w:right="-2" w:hanging="210"/>
      </w:pPr>
      <w:r>
        <w:rPr>
          <w:rFonts w:ascii="標楷體" w:eastAsia="標楷體" w:hAnsi="標楷體" w:cs="標楷體"/>
          <w:sz w:val="28"/>
          <w:szCs w:val="28"/>
        </w:rPr>
        <w:t xml:space="preserve">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spacing w:line="0" w:lineRule="atLeast"/>
        <w:ind w:right="-2"/>
      </w:pPr>
      <w:r>
        <w:rPr>
          <w:rFonts w:ascii="標楷體" w:eastAsia="標楷體" w:hAnsi="標楷體" w:cs="標楷體"/>
          <w:sz w:val="28"/>
          <w:szCs w:val="28"/>
        </w:rPr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5"/>
      </w:tblGrid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，若無短影音內容可免附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年度3Q達人甄選-就讀學校-學生姓名）</w:t>
            </w:r>
          </w:p>
        </w:tc>
      </w:tr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ED56E1"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ED56E1"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ED56E1" w:rsidRDefault="00ED56E1">
      <w:pPr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ind w:right="-2"/>
      </w:pPr>
      <w:r>
        <w:rPr>
          <w:rFonts w:ascii="標楷體" w:eastAsia="標楷體" w:hAnsi="標楷體" w:cs="標楷體"/>
          <w:sz w:val="28"/>
          <w:szCs w:val="28"/>
        </w:rPr>
        <w:lastRenderedPageBreak/>
        <w:t>附件</w:t>
      </w:r>
      <w:r w:rsidRPr="00571C04">
        <w:rPr>
          <w:rFonts w:ascii="標楷體" w:eastAsia="標楷體" w:hAnsi="標楷體" w:cs="標楷體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之3</w:t>
      </w:r>
    </w:p>
    <w:p w:rsidR="00ED56E1" w:rsidRDefault="00E36381">
      <w:pPr>
        <w:spacing w:line="0" w:lineRule="atLeast"/>
        <w:ind w:right="-2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ED56E1" w:rsidRDefault="00E36381">
      <w:pPr>
        <w:spacing w:line="0" w:lineRule="atLeast"/>
        <w:ind w:right="-2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</w:rPr>
        <w:t>MQ達人(道德智商)</w:t>
      </w: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:rsidR="00ED56E1" w:rsidRDefault="00E3638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□具有禮貌體貼之良好的品德修養。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□具有尊重寬恕之良好的品德修養。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□具有忠心誠實之良好的品德修養。</w:t>
      </w:r>
    </w:p>
    <w:p w:rsidR="00ED56E1" w:rsidRDefault="00E36381">
      <w:pPr>
        <w:spacing w:line="276" w:lineRule="auto"/>
        <w:ind w:left="570" w:right="-2" w:hanging="2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□具有負責合作之良好的品德修養。</w:t>
      </w:r>
    </w:p>
    <w:p w:rsidR="00ED56E1" w:rsidRDefault="00E36381">
      <w:pPr>
        <w:spacing w:line="276" w:lineRule="auto"/>
        <w:ind w:left="570" w:right="-2" w:hanging="210"/>
      </w:pPr>
      <w:r>
        <w:rPr>
          <w:rFonts w:ascii="標楷體" w:eastAsia="標楷體" w:hAnsi="標楷體" w:cs="標楷體"/>
          <w:sz w:val="28"/>
          <w:szCs w:val="28"/>
        </w:rPr>
        <w:t xml:space="preserve">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:rsidR="00ED56E1" w:rsidRDefault="00E36381">
      <w:pPr>
        <w:spacing w:line="276" w:lineRule="auto"/>
        <w:ind w:right="-2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D56E1">
      <w:pPr>
        <w:spacing w:line="276" w:lineRule="auto"/>
        <w:ind w:right="-2"/>
        <w:rPr>
          <w:rFonts w:ascii="標楷體" w:eastAsia="標楷體" w:hAnsi="標楷體" w:cs="標楷體"/>
          <w:sz w:val="28"/>
          <w:szCs w:val="28"/>
        </w:rPr>
      </w:pPr>
    </w:p>
    <w:p w:rsidR="00ED56E1" w:rsidRDefault="00E36381">
      <w:pPr>
        <w:spacing w:line="0" w:lineRule="atLeast"/>
        <w:ind w:right="-2"/>
      </w:pPr>
      <w:r>
        <w:rPr>
          <w:rFonts w:ascii="標楷體" w:eastAsia="標楷體" w:hAnsi="標楷體" w:cs="標楷體"/>
          <w:sz w:val="28"/>
          <w:szCs w:val="28"/>
        </w:rPr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5"/>
      </w:tblGrid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，若無短影音內容可免附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年度3Q達人甄選-就讀學校-學生姓名）</w:t>
            </w:r>
          </w:p>
        </w:tc>
      </w:tr>
      <w:tr w:rsidR="00ED56E1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ED56E1"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D56E1"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ED56E1"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6E1" w:rsidRDefault="00E36381">
            <w:pPr>
              <w:spacing w:line="0" w:lineRule="atLeast"/>
              <w:ind w:right="-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56E1" w:rsidRDefault="00ED56E1">
            <w:pPr>
              <w:spacing w:line="0" w:lineRule="atLeast"/>
              <w:ind w:right="-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ED56E1" w:rsidRDefault="00ED56E1">
      <w:pPr>
        <w:ind w:right="-2"/>
        <w:rPr>
          <w:rFonts w:ascii="標楷體" w:eastAsia="標楷體" w:hAnsi="標楷體" w:cs="標楷體"/>
          <w:sz w:val="28"/>
          <w:szCs w:val="28"/>
        </w:rPr>
      </w:pPr>
    </w:p>
    <w:sectPr w:rsidR="00ED56E1">
      <w:pgSz w:w="11906" w:h="16838"/>
      <w:pgMar w:top="709" w:right="1418" w:bottom="1049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342" w:rsidRDefault="00B22342">
      <w:r>
        <w:separator/>
      </w:r>
    </w:p>
  </w:endnote>
  <w:endnote w:type="continuationSeparator" w:id="0">
    <w:p w:rsidR="00B22342" w:rsidRDefault="00B2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342" w:rsidRDefault="00B22342">
      <w:r>
        <w:rPr>
          <w:color w:val="000000"/>
        </w:rPr>
        <w:separator/>
      </w:r>
    </w:p>
  </w:footnote>
  <w:footnote w:type="continuationSeparator" w:id="0">
    <w:p w:rsidR="00B22342" w:rsidRDefault="00B2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E1"/>
    <w:rsid w:val="000473A3"/>
    <w:rsid w:val="00224F89"/>
    <w:rsid w:val="00274AE1"/>
    <w:rsid w:val="003E45FA"/>
    <w:rsid w:val="00474BC1"/>
    <w:rsid w:val="004D143D"/>
    <w:rsid w:val="00571C04"/>
    <w:rsid w:val="00587BB8"/>
    <w:rsid w:val="005E3010"/>
    <w:rsid w:val="00702890"/>
    <w:rsid w:val="0073282D"/>
    <w:rsid w:val="00793548"/>
    <w:rsid w:val="00807A46"/>
    <w:rsid w:val="009518B1"/>
    <w:rsid w:val="00972C49"/>
    <w:rsid w:val="00A061AA"/>
    <w:rsid w:val="00B22342"/>
    <w:rsid w:val="00B3185C"/>
    <w:rsid w:val="00CF582D"/>
    <w:rsid w:val="00E36381"/>
    <w:rsid w:val="00E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0F141"/>
  <w15:docId w15:val="{678EC63A-3415-470C-8A40-0F884DE9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spacing w:before="240" w:after="120"/>
    </w:pPr>
    <w:rPr>
      <w:rFonts w:ascii="Verdana" w:eastAsia="Verdana" w:hAnsi="Verdana" w:cs="Verdana"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  <w:rPr>
      <w:rFonts w:ascii="Cambria" w:hAnsi="Cambria"/>
      <w:kern w:val="3"/>
      <w:szCs w:val="2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uiPriority w:val="99"/>
    <w:unhideWhenUsed/>
    <w:rsid w:val="00571C0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7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rwm410</dc:creator>
  <cp:lastModifiedBy>高鳳遙</cp:lastModifiedBy>
  <cp:revision>3</cp:revision>
  <cp:lastPrinted>2025-09-30T06:14:00Z</cp:lastPrinted>
  <dcterms:created xsi:type="dcterms:W3CDTF">2026-02-24T01:23:00Z</dcterms:created>
  <dcterms:modified xsi:type="dcterms:W3CDTF">2026-02-24T01:25:00Z</dcterms:modified>
</cp:coreProperties>
</file>